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D1C35" w:rsidRPr="00AD1C35" w:rsidRDefault="00AD1C35" w:rsidP="00AD1C3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  <w:r w:rsidRPr="00AD1C35">
        <w:rPr>
          <w:color w:val="C00000"/>
        </w:rPr>
        <w:fldChar w:fldCharType="begin"/>
      </w:r>
      <w:r w:rsidRPr="00AD1C35">
        <w:rPr>
          <w:color w:val="C00000"/>
        </w:rPr>
        <w:instrText xml:space="preserve"> HYPERLINK "http://www.girl-and-boy.ru/index/about_girl_and_boy/0-14" </w:instrText>
      </w:r>
      <w:r w:rsidRPr="00AD1C35">
        <w:rPr>
          <w:color w:val="C00000"/>
        </w:rPr>
        <w:fldChar w:fldCharType="separate"/>
      </w:r>
      <w:r w:rsidRPr="00AD1C35">
        <w:rPr>
          <w:rStyle w:val="a5"/>
          <w:color w:val="C00000"/>
          <w:u w:val="single"/>
        </w:rPr>
        <w:t>http://www.girl-and-boy.ru/index/about_girl_and_boy/0-14</w:t>
      </w:r>
      <w:r w:rsidRPr="00AD1C35">
        <w:rPr>
          <w:color w:val="C00000"/>
        </w:rPr>
        <w:fldChar w:fldCharType="end"/>
      </w:r>
      <w:r w:rsidRPr="00AD1C35">
        <w:rPr>
          <w:color w:val="000000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AD1C35" w:rsidRPr="00AD1C35" w:rsidRDefault="00AD1C35" w:rsidP="00AD1C3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  <w:hyperlink r:id="rId5" w:history="1">
        <w:r w:rsidRPr="00AD1C35">
          <w:rPr>
            <w:rStyle w:val="a5"/>
            <w:color w:val="C00000"/>
            <w:u w:val="single"/>
          </w:rPr>
          <w:t>http://pioner0001.narod.ru/</w:t>
        </w:r>
      </w:hyperlink>
      <w:r w:rsidRPr="00AD1C35">
        <w:rPr>
          <w:rStyle w:val="apple-style-span"/>
          <w:color w:val="000000"/>
        </w:rPr>
        <w:t>- Пионерские странички о дружбе, друзьях и товарищах.</w:t>
      </w:r>
    </w:p>
    <w:p w:rsidR="00AD1C35" w:rsidRPr="00AD1C35" w:rsidRDefault="00AD1C35" w:rsidP="00AD1C3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  <w:hyperlink r:id="rId6" w:history="1">
        <w:r w:rsidRPr="00AD1C35">
          <w:rPr>
            <w:rStyle w:val="a5"/>
            <w:color w:val="C00000"/>
            <w:u w:val="single"/>
          </w:rPr>
          <w:t>http://www.e-parta.ru/</w:t>
        </w:r>
      </w:hyperlink>
      <w:r w:rsidRPr="00AD1C35">
        <w:rPr>
          <w:color w:val="C00000"/>
        </w:rPr>
        <w:t> </w:t>
      </w:r>
      <w:r w:rsidRPr="00AD1C35">
        <w:rPr>
          <w:color w:val="000000"/>
        </w:rPr>
        <w:t>-</w:t>
      </w:r>
      <w:r w:rsidRPr="00AD1C35">
        <w:rPr>
          <w:rStyle w:val="apple-style-span"/>
          <w:color w:val="000000"/>
        </w:rPr>
        <w:t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видео-фильмы, обзоры лучших ресурсов Всемирной паутины.</w:t>
      </w:r>
    </w:p>
    <w:p w:rsidR="00AD1C35" w:rsidRPr="00AD1C35" w:rsidRDefault="00AD1C35" w:rsidP="00AD1C3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</w:rPr>
      </w:pPr>
      <w:hyperlink r:id="rId7" w:history="1">
        <w:r w:rsidRPr="00AD1C35">
          <w:rPr>
            <w:rStyle w:val="a5"/>
            <w:color w:val="C00000"/>
            <w:u w:val="single"/>
            <w:lang w:val="en-US"/>
          </w:rPr>
          <w:t>http</w:t>
        </w:r>
        <w:r w:rsidRPr="00AD1C35">
          <w:rPr>
            <w:rStyle w:val="a5"/>
            <w:color w:val="C00000"/>
            <w:u w:val="single"/>
          </w:rPr>
          <w:t>://</w:t>
        </w:r>
        <w:r w:rsidRPr="00AD1C35">
          <w:rPr>
            <w:rStyle w:val="a5"/>
            <w:color w:val="C00000"/>
            <w:u w:val="single"/>
            <w:lang w:val="en-US"/>
          </w:rPr>
          <w:t>www</w:t>
        </w:r>
        <w:r w:rsidRPr="00AD1C35">
          <w:rPr>
            <w:rStyle w:val="a5"/>
            <w:color w:val="C00000"/>
            <w:u w:val="single"/>
          </w:rPr>
          <w:t>.</w:t>
        </w:r>
        <w:proofErr w:type="spellStart"/>
        <w:r w:rsidRPr="00AD1C35">
          <w:rPr>
            <w:rStyle w:val="a5"/>
            <w:color w:val="C00000"/>
            <w:u w:val="single"/>
            <w:lang w:val="en-US"/>
          </w:rPr>
          <w:t>teenclub</w:t>
        </w:r>
        <w:proofErr w:type="spellEnd"/>
        <w:r w:rsidRPr="00AD1C35">
          <w:rPr>
            <w:rStyle w:val="a5"/>
            <w:color w:val="C00000"/>
            <w:u w:val="single"/>
          </w:rPr>
          <w:t>.</w:t>
        </w:r>
        <w:proofErr w:type="spellStart"/>
        <w:r w:rsidRPr="00AD1C35">
          <w:rPr>
            <w:rStyle w:val="a5"/>
            <w:color w:val="C00000"/>
            <w:u w:val="single"/>
            <w:lang w:val="en-US"/>
          </w:rPr>
          <w:t>ru</w:t>
        </w:r>
        <w:proofErr w:type="spellEnd"/>
        <w:r w:rsidRPr="00AD1C35">
          <w:rPr>
            <w:rStyle w:val="a5"/>
            <w:color w:val="C00000"/>
            <w:u w:val="single"/>
          </w:rPr>
          <w:t>/</w:t>
        </w:r>
        <w:r w:rsidRPr="00AD1C35">
          <w:rPr>
            <w:rStyle w:val="a5"/>
            <w:color w:val="000000"/>
            <w:u w:val="single"/>
          </w:rPr>
          <w:t> - «</w:t>
        </w:r>
        <w:proofErr w:type="spellStart"/>
        <w:r w:rsidRPr="00AD1C35">
          <w:rPr>
            <w:rStyle w:val="a4"/>
            <w:color w:val="0C31AB"/>
            <w:lang w:val="en-US"/>
          </w:rPr>
          <w:t>Teen</w:t>
        </w:r>
      </w:hyperlink>
      <w:r w:rsidRPr="00AD1C35">
        <w:rPr>
          <w:color w:val="000000"/>
          <w:lang w:val="en-US"/>
        </w:rPr>
        <w:t>club</w:t>
      </w:r>
      <w:proofErr w:type="spellEnd"/>
      <w:r w:rsidRPr="00AD1C35">
        <w:rPr>
          <w:color w:val="000000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AD1C35" w:rsidRDefault="00AD1C35" w:rsidP="00AD1C3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Book Antiqua" w:hAnsi="Book Antiqua"/>
          <w:color w:val="333333"/>
          <w:sz w:val="26"/>
          <w:szCs w:val="26"/>
        </w:rPr>
      </w:pPr>
      <w:hyperlink r:id="rId8" w:history="1">
        <w:r w:rsidRPr="00AD1C35">
          <w:rPr>
            <w:rStyle w:val="a5"/>
            <w:color w:val="C00000"/>
            <w:u w:val="single"/>
          </w:rPr>
          <w:t>http://web-landia.ru/</w:t>
        </w:r>
      </w:hyperlink>
      <w:r w:rsidRPr="00AD1C35">
        <w:rPr>
          <w:rStyle w:val="apple-style-span"/>
          <w:color w:val="000000"/>
        </w:rPr>
        <w:t> - Страна лучших сайтов для детей</w:t>
      </w:r>
      <w:r>
        <w:rPr>
          <w:rStyle w:val="apple-style-span"/>
          <w:rFonts w:ascii="Verdana" w:hAnsi="Verdana"/>
          <w:color w:val="000000"/>
          <w:sz w:val="28"/>
          <w:szCs w:val="28"/>
        </w:rPr>
        <w:t>.</w:t>
      </w:r>
    </w:p>
    <w:bookmarkEnd w:id="0"/>
    <w:p w:rsidR="00AD1C35" w:rsidRDefault="00AD1C35" w:rsidP="00C66B56">
      <w:pPr>
        <w:shd w:val="clear" w:color="auto" w:fill="FFFFFF"/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D1C35" w:rsidRDefault="00AD1C35" w:rsidP="00C66B56">
      <w:pPr>
        <w:shd w:val="clear" w:color="auto" w:fill="FFFFFF"/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D1C35" w:rsidRDefault="00AD1C35" w:rsidP="00C66B56">
      <w:pPr>
        <w:shd w:val="clear" w:color="auto" w:fill="FFFFFF"/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D1C35" w:rsidRDefault="00AD1C35" w:rsidP="00C66B56">
      <w:pPr>
        <w:shd w:val="clear" w:color="auto" w:fill="FFFFFF"/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66B56" w:rsidRPr="00C66B56" w:rsidRDefault="00C66B56" w:rsidP="00C66B56">
      <w:pPr>
        <w:shd w:val="clear" w:color="auto" w:fill="FFFFFF"/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66B5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Памятка безопасного нахождения в сети Интернет.</w:t>
      </w:r>
    </w:p>
    <w:p w:rsidR="00C66B56" w:rsidRPr="00C66B56" w:rsidRDefault="00C66B56" w:rsidP="00C66B56">
      <w:pPr>
        <w:shd w:val="clear" w:color="auto" w:fill="FFFFFF"/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 </w:t>
      </w:r>
      <w:r w:rsidRPr="00C66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Рунета</w:t>
      </w:r>
      <w:r w:rsidRPr="00C6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Между тем, помимо огромного количества возможностей, интернет несет и проблемы.</w:t>
      </w:r>
      <w:r w:rsidRPr="00C6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66B56" w:rsidRPr="00C66B56" w:rsidRDefault="00C66B56" w:rsidP="00C66B5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C6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 памятка должна помочь тебе безопасно находиться в сети.</w:t>
      </w:r>
    </w:p>
    <w:p w:rsidR="00C66B56" w:rsidRPr="00C66B56" w:rsidRDefault="00C66B56" w:rsidP="00C66B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памятка (приложение N 2) и информация о мероприятиях, проектах и программах, направленных на повышение информационной грамотности обучающихся.</w:t>
      </w:r>
    </w:p>
    <w:p w:rsidR="00C66B56" w:rsidRPr="00C66B56" w:rsidRDefault="00C66B56" w:rsidP="00C66B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► </w:t>
      </w:r>
      <w:hyperlink r:id="rId9" w:history="1">
        <w:r w:rsidRPr="00C66B5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Информационная памятка (приложение N 2)</w:t>
        </w:r>
      </w:hyperlink>
      <w:r w:rsidRPr="00C66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и информация о мероприятиях, проектах и программах, направленных на повышение информационной грамотности обучающихся.</w:t>
      </w:r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0" w:tooltip="Компьютерные вирусы" w:history="1"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Компьютерные вирусы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1" w:tooltip="Сети Wi-Fi" w:history="1"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Сети WI-FI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2" w:tooltip="Социальные сети" w:history="1"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Социальные сети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3" w:tooltip="Электронные деньги" w:history="1"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Электронные деньги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4" w:tooltip="Электронная почта" w:history="1"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Электронная почта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5" w:tooltip="Кибербуллинг или виртуальное издевательство" w:history="1">
        <w:proofErr w:type="spellStart"/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Кибербуллинг</w:t>
        </w:r>
        <w:proofErr w:type="spellEnd"/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 xml:space="preserve"> или виртуальное издевательство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6" w:tooltip="Мобильный телефон" w:history="1"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Мобильный телефон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7" w:tooltip="Online игры" w:history="1">
        <w:proofErr w:type="spellStart"/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Online</w:t>
        </w:r>
        <w:proofErr w:type="spellEnd"/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 xml:space="preserve"> игры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8" w:tooltip="Фишинг или кража личных данных" w:history="1">
        <w:proofErr w:type="spellStart"/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Фишинг</w:t>
        </w:r>
        <w:proofErr w:type="spellEnd"/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 xml:space="preserve"> или кража личных данных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19" w:tooltip="Цифровая репутация" w:history="1"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Цифровая репутация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20" w:tooltip="Авторское право" w:history="1"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Авторское право</w:t>
        </w:r>
      </w:hyperlink>
    </w:p>
    <w:p w:rsidR="00C66B56" w:rsidRPr="00C66B56" w:rsidRDefault="00C66B56" w:rsidP="00C66B56">
      <w:pPr>
        <w:numPr>
          <w:ilvl w:val="0"/>
          <w:numId w:val="1"/>
        </w:numPr>
        <w:spacing w:after="0" w:line="330" w:lineRule="atLeast"/>
        <w:ind w:left="36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hyperlink r:id="rId21" w:tooltip="О портале Сетевичек.рф" w:history="1"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 xml:space="preserve">О портале </w:t>
        </w:r>
        <w:proofErr w:type="spellStart"/>
        <w:r w:rsidRPr="00C66B56">
          <w:rPr>
            <w:rFonts w:ascii="Times New Roman" w:eastAsia="Times New Roman" w:hAnsi="Times New Roman" w:cs="Times New Roman"/>
            <w:b/>
            <w:iCs/>
            <w:sz w:val="28"/>
            <w:szCs w:val="28"/>
            <w:bdr w:val="none" w:sz="0" w:space="0" w:color="auto" w:frame="1"/>
            <w:lang w:eastAsia="ru-RU"/>
          </w:rPr>
          <w:t>Сетевичек</w:t>
        </w:r>
        <w:proofErr w:type="spellEnd"/>
      </w:hyperlink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C66B56" w:rsidRDefault="00C66B56" w:rsidP="00C66B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66B56" w:rsidRDefault="00C66B56" w:rsidP="00C66B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66B56" w:rsidRDefault="00C66B56" w:rsidP="00C66B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66B56" w:rsidRPr="00C66B56" w:rsidRDefault="00C66B56" w:rsidP="00C66B5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6B56">
        <w:rPr>
          <w:rFonts w:ascii="Times New Roman" w:hAnsi="Times New Roman" w:cs="Times New Roman"/>
          <w:b/>
          <w:sz w:val="28"/>
        </w:rPr>
        <w:t>Обеспечение информационной безопасности учащихс</w:t>
      </w:r>
      <w:r w:rsidRPr="00C66B56">
        <w:rPr>
          <w:rFonts w:ascii="Times New Roman" w:hAnsi="Times New Roman" w:cs="Times New Roman"/>
          <w:b/>
          <w:sz w:val="28"/>
        </w:rPr>
        <w:t>я                                                                   в системе общего образования.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b/>
          <w:sz w:val="28"/>
        </w:rPr>
      </w:pP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C66B56">
        <w:rPr>
          <w:rFonts w:ascii="Times New Roman" w:hAnsi="Times New Roman" w:cs="Times New Roman"/>
          <w:sz w:val="28"/>
        </w:rPr>
        <w:t>Информационная безопасность — это состояние защищённости информационной среды, защита информации представляет собой деятел</w:t>
      </w:r>
      <w:r>
        <w:rPr>
          <w:rFonts w:ascii="Times New Roman" w:hAnsi="Times New Roman" w:cs="Times New Roman"/>
          <w:sz w:val="28"/>
        </w:rPr>
        <w:t xml:space="preserve">ьность по предотвращению утечки </w:t>
      </w:r>
      <w:r w:rsidRPr="00C66B56">
        <w:rPr>
          <w:rFonts w:ascii="Times New Roman" w:hAnsi="Times New Roman" w:cs="Times New Roman"/>
          <w:sz w:val="28"/>
        </w:rPr>
        <w:t>защищаемой информации, несанкционированных и непреднамеренных воздействий на защищаемую информацию, то есть процесс, направленный на достижение этого состояния.</w:t>
      </w:r>
      <w:r>
        <w:rPr>
          <w:rFonts w:ascii="Times New Roman" w:hAnsi="Times New Roman" w:cs="Times New Roman"/>
          <w:sz w:val="28"/>
        </w:rPr>
        <w:t xml:space="preserve"> </w:t>
      </w:r>
      <w:r w:rsidRPr="00C66B56">
        <w:rPr>
          <w:rFonts w:ascii="Times New Roman" w:hAnsi="Times New Roman" w:cs="Times New Roman"/>
          <w:sz w:val="28"/>
        </w:rPr>
        <w:t>Объективно категория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 xml:space="preserve">«информационная безопасность» возникла с появлением средств информационных коммуникаций между людьми, а также с осознанием человеком наличия у людей и </w:t>
      </w:r>
      <w:r>
        <w:rPr>
          <w:rFonts w:ascii="Times New Roman" w:hAnsi="Times New Roman" w:cs="Times New Roman"/>
          <w:sz w:val="28"/>
        </w:rPr>
        <w:t xml:space="preserve">их сообществ интересов, которым </w:t>
      </w:r>
      <w:r w:rsidRPr="00C66B56">
        <w:rPr>
          <w:rFonts w:ascii="Times New Roman" w:hAnsi="Times New Roman" w:cs="Times New Roman"/>
          <w:sz w:val="28"/>
        </w:rPr>
        <w:t>может быть нанесен ущерб путём воздействия на средства информационных коммуникаций, наличие и развитие которых обеспечивает информационный обмен между всеми элементами социума.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b/>
          <w:sz w:val="28"/>
        </w:rPr>
      </w:pPr>
      <w:r w:rsidRPr="00C66B56">
        <w:rPr>
          <w:rFonts w:ascii="Times New Roman" w:hAnsi="Times New Roman" w:cs="Times New Roman"/>
          <w:b/>
          <w:sz w:val="28"/>
        </w:rPr>
        <w:t>На практике важнейшими являются три аспекта информационной безопасности: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66B56">
        <w:rPr>
          <w:rFonts w:ascii="Times New Roman" w:hAnsi="Times New Roman" w:cs="Times New Roman"/>
          <w:sz w:val="28"/>
        </w:rPr>
        <w:t>доступность (возможность за разумное время получить требуемую информационную услугу);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66B56">
        <w:rPr>
          <w:rFonts w:ascii="Times New Roman" w:hAnsi="Times New Roman" w:cs="Times New Roman"/>
          <w:sz w:val="28"/>
        </w:rPr>
        <w:t>целостность (актуальность и непротиворечивость информации, ее защищенность от разрушения и несанкционированного изменения);</w:t>
      </w:r>
    </w:p>
    <w:p w:rsid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66B56">
        <w:rPr>
          <w:rFonts w:ascii="Times New Roman" w:hAnsi="Times New Roman" w:cs="Times New Roman"/>
          <w:sz w:val="28"/>
        </w:rPr>
        <w:t>конфиденциальность (защита от несанкционированного прочтения).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C66B56">
        <w:rPr>
          <w:rFonts w:ascii="Times New Roman" w:hAnsi="Times New Roman" w:cs="Times New Roman"/>
          <w:sz w:val="28"/>
        </w:rPr>
        <w:t>Нарушения доступности, целостности и конфиденциальности информации могут быть вызваны различными опасными воздействиями на информационные компьютерные системы.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C66B56">
        <w:rPr>
          <w:rFonts w:ascii="Times New Roman" w:hAnsi="Times New Roman" w:cs="Times New Roman"/>
          <w:sz w:val="28"/>
        </w:rPr>
        <w:t>Опасные воздействия на компьютерную информационную систему можно подразделить на случайные и преднамеренные.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C66B56">
        <w:rPr>
          <w:rFonts w:ascii="Times New Roman" w:hAnsi="Times New Roman" w:cs="Times New Roman"/>
          <w:sz w:val="28"/>
        </w:rPr>
        <w:t xml:space="preserve">Причинами случайных воздействий при эксплуатации могут </w:t>
      </w:r>
      <w:r>
        <w:rPr>
          <w:rFonts w:ascii="Times New Roman" w:hAnsi="Times New Roman" w:cs="Times New Roman"/>
          <w:sz w:val="28"/>
        </w:rPr>
        <w:t>быть: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аварийные ситуации из-за стихийных бедствий и отключений электропитания;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отказы и сбои аппаратуры;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ошибки в программном обеспечении;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ошибки в работе персонала;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помехи в линиях связи из-за воздействий внешней среды.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Преднамеренные воздействия – это целенаправленные действия нарушителя. В качестве нарушителя могут выступать служащий, посетитель, конкурент, наемник.</w:t>
      </w:r>
    </w:p>
    <w:p w:rsid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Действия нарушителя могут быть обусловлены разными мотивами: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недовольством служащего своей карьерой;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взяткой;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любопытством;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конкурентной борьбой;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стремлением самоутвердиться любой ценой.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Наиболее распространенным и многообразным видом компьютерных нарушений является несанкционированный доступ. Несанкционированный доступ использует любую ошибку в системе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защиты и возможен при нерациональном выборе средств защиты, их некорректной установке и настройке. Несанкционированный доступ может быть осуществлен через человека (хищение носителей информации),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через зловредные программы (перехват паролей, дешифровка зашифрованной информации, копирование информации с носителя), через аппаратуру (подключение специально разработанных аппаратных средств,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обеспечивающих доступ к информации, перехват побочных электромагнитных излучений от аппаратуры, линий связи, сетей электропитания и т.д.).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C66B56">
        <w:rPr>
          <w:rFonts w:ascii="Times New Roman" w:hAnsi="Times New Roman" w:cs="Times New Roman"/>
          <w:sz w:val="28"/>
        </w:rPr>
        <w:t>Основная особенность любой компьютерной сети состоит в том, что ее компоненты распределены в пространстве. Связь между узлами сети осуществляется физически с помощью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 xml:space="preserve">сетевых линий и </w:t>
      </w:r>
      <w:proofErr w:type="spellStart"/>
      <w:r w:rsidRPr="00C66B56">
        <w:rPr>
          <w:rFonts w:ascii="Times New Roman" w:hAnsi="Times New Roman" w:cs="Times New Roman"/>
          <w:sz w:val="28"/>
        </w:rPr>
        <w:t>программно</w:t>
      </w:r>
      <w:proofErr w:type="spellEnd"/>
      <w:r w:rsidRPr="00C66B56">
        <w:rPr>
          <w:rFonts w:ascii="Times New Roman" w:hAnsi="Times New Roman" w:cs="Times New Roman"/>
          <w:sz w:val="28"/>
        </w:rPr>
        <w:t xml:space="preserve"> с помощью механизма сообщений. При этом управляющие сообщения и данные, пересылаемые между узлами сети, передаются в виде пакетов обмена. Компьютерные сети характерны тем,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что против них предпринимают так называемые удаленные атаки. Нарушитель может находиться за тысячи километров от атакуемого объекта, при этом нападению может подвергаться не только конкретный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 w:rsidRPr="00C66B56">
        <w:rPr>
          <w:rFonts w:ascii="Times New Roman" w:hAnsi="Times New Roman" w:cs="Times New Roman"/>
          <w:sz w:val="28"/>
        </w:rPr>
        <w:t>компьютер, но и информация, передающаяся по сетевым каналам связи.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C66B56">
        <w:rPr>
          <w:rFonts w:ascii="Times New Roman" w:hAnsi="Times New Roman" w:cs="Times New Roman"/>
          <w:sz w:val="28"/>
        </w:rPr>
        <w:t>Безопасность детей одна из главных задач цивилизованного общества. Данная проблема актуализируется в условиях информатизации образования, когда каждый учащийся имеет личные электронные устройства и открытый доступ в Интернет.</w:t>
      </w:r>
    </w:p>
    <w:p w:rsidR="00C66B56" w:rsidRPr="00C66B56" w:rsidRDefault="00C66B56" w:rsidP="00C66B56">
      <w:pPr>
        <w:spacing w:after="0"/>
        <w:rPr>
          <w:rFonts w:ascii="Times New Roman" w:hAnsi="Times New Roman" w:cs="Times New Roman"/>
          <w:sz w:val="28"/>
        </w:rPr>
      </w:pPr>
    </w:p>
    <w:p w:rsidR="00642A0A" w:rsidRPr="00C66B56" w:rsidRDefault="00642A0A" w:rsidP="00C66B56">
      <w:pPr>
        <w:spacing w:after="0"/>
        <w:rPr>
          <w:rFonts w:ascii="Times New Roman" w:hAnsi="Times New Roman" w:cs="Times New Roman"/>
          <w:sz w:val="28"/>
        </w:rPr>
      </w:pPr>
    </w:p>
    <w:sectPr w:rsidR="00642A0A" w:rsidRPr="00C66B56" w:rsidSect="00C66B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2370F"/>
    <w:multiLevelType w:val="multilevel"/>
    <w:tmpl w:val="02C22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56"/>
    <w:rsid w:val="00525C5D"/>
    <w:rsid w:val="0052612D"/>
    <w:rsid w:val="00642A0A"/>
    <w:rsid w:val="00AD1C35"/>
    <w:rsid w:val="00C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3717"/>
  <w15:chartTrackingRefBased/>
  <w15:docId w15:val="{6227EB79-A29B-43E9-9908-95608A54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6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6B56"/>
    <w:rPr>
      <w:color w:val="0000FF"/>
      <w:u w:val="single"/>
    </w:rPr>
  </w:style>
  <w:style w:type="character" w:styleId="a5">
    <w:name w:val="Strong"/>
    <w:basedOn w:val="a0"/>
    <w:uiPriority w:val="22"/>
    <w:qFormat/>
    <w:rsid w:val="00C66B56"/>
    <w:rPr>
      <w:b/>
      <w:bCs/>
    </w:rPr>
  </w:style>
  <w:style w:type="character" w:customStyle="1" w:styleId="apple-style-span">
    <w:name w:val="apple-style-span"/>
    <w:basedOn w:val="a0"/>
    <w:rsid w:val="00AD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oner0001.narod.ru/" TargetMode="External"/><Relationship Id="rId13" Type="http://schemas.openxmlformats.org/officeDocument/2006/relationships/hyperlink" Target="http://ddt-bataysk.ru/?page_id=351" TargetMode="External"/><Relationship Id="rId18" Type="http://schemas.openxmlformats.org/officeDocument/2006/relationships/hyperlink" Target="http://ddt-bataysk.ru/?page_id=8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dt-bataysk.ru/?page_id=1207" TargetMode="External"/><Relationship Id="rId7" Type="http://schemas.openxmlformats.org/officeDocument/2006/relationships/hyperlink" Target="http://www.teenclub.ru/%20-%20" TargetMode="External"/><Relationship Id="rId12" Type="http://schemas.openxmlformats.org/officeDocument/2006/relationships/hyperlink" Target="http://ddt-bataysk.ru/?page_id=1759" TargetMode="External"/><Relationship Id="rId17" Type="http://schemas.openxmlformats.org/officeDocument/2006/relationships/hyperlink" Target="http://ddt-bataysk.ru/?page_id=855" TargetMode="External"/><Relationship Id="rId2" Type="http://schemas.openxmlformats.org/officeDocument/2006/relationships/styles" Target="styles.xml"/><Relationship Id="rId16" Type="http://schemas.openxmlformats.org/officeDocument/2006/relationships/hyperlink" Target="http://ddt-bataysk.ru/?page_id=562" TargetMode="External"/><Relationship Id="rId20" Type="http://schemas.openxmlformats.org/officeDocument/2006/relationships/hyperlink" Target="http://ddt-bataysk.ru/?page_id=9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-parta.ru/" TargetMode="External"/><Relationship Id="rId11" Type="http://schemas.openxmlformats.org/officeDocument/2006/relationships/hyperlink" Target="http://ddt-bataysk.ru/?page_id=778" TargetMode="External"/><Relationship Id="rId5" Type="http://schemas.openxmlformats.org/officeDocument/2006/relationships/hyperlink" Target="http://pioner0001.narod.ru/" TargetMode="External"/><Relationship Id="rId15" Type="http://schemas.openxmlformats.org/officeDocument/2006/relationships/hyperlink" Target="http://ddt-bataysk.ru/?page_id=175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dt-bataysk.ru/?page_id=1327" TargetMode="External"/><Relationship Id="rId19" Type="http://schemas.openxmlformats.org/officeDocument/2006/relationships/hyperlink" Target="http://ddt-bataysk.ru/?page_id=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kola-dubovoe.ru/wp-content/uploads/bezop-v-seti-detyam.pdf" TargetMode="External"/><Relationship Id="rId14" Type="http://schemas.openxmlformats.org/officeDocument/2006/relationships/hyperlink" Target="http://ddt-bataysk.ru/?page_id=1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2019-01-15T20:23:00Z</dcterms:created>
  <dcterms:modified xsi:type="dcterms:W3CDTF">2019-01-15T21:41:00Z</dcterms:modified>
</cp:coreProperties>
</file>