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D8B" w:rsidRDefault="006A3D8B" w:rsidP="006A3D8B">
      <w:pPr>
        <w:pStyle w:val="a5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b/>
          <w:bCs/>
          <w:color w:val="292929"/>
          <w:sz w:val="21"/>
          <w:szCs w:val="21"/>
          <w:u w:val="single"/>
        </w:rPr>
        <w:t>ОРГАНИЗАЦИЯ ОБРАЗОВАТЕЛЬНОГО ПРОЦЕССА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1. Составление расписания для каждого творческого объединения в соответствии с внесенными изменениями в календарно-тематический план ДООП;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2. Разработка теоретических и практических заданий в соответствии с календарно-тематическим планированием для всех объединений (лекции, мастер-классы, викторины, пошаговые инструкции, контрольно-тестирующие материалы, проектные работы и т.д.);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3. Ознакомление учащихся и родителей (законных представителей):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Verdana" w:hAnsi="Verdana" w:cs="Tahoma"/>
          <w:color w:val="292929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 xml:space="preserve">- с заданиями в рамках ДООП, которые направляются на адреса электронной почты, согласованные с педагогом, или в группы в социальных сетях, мессенджерах / чаты </w:t>
      </w:r>
      <w:proofErr w:type="spellStart"/>
      <w:r>
        <w:rPr>
          <w:rFonts w:ascii="Verdana" w:hAnsi="Verdana" w:cs="Tahoma"/>
          <w:color w:val="292929"/>
          <w:sz w:val="21"/>
          <w:szCs w:val="21"/>
        </w:rPr>
        <w:t>WhatsApp</w:t>
      </w:r>
      <w:proofErr w:type="spellEnd"/>
      <w:r>
        <w:rPr>
          <w:rFonts w:ascii="Verdana" w:hAnsi="Verdana" w:cs="Tahoma"/>
          <w:color w:val="292929"/>
          <w:sz w:val="21"/>
          <w:szCs w:val="21"/>
        </w:rPr>
        <w:t xml:space="preserve">, </w:t>
      </w:r>
      <w:proofErr w:type="spellStart"/>
      <w:r>
        <w:rPr>
          <w:rFonts w:ascii="Verdana" w:hAnsi="Verdana" w:cs="Tahoma"/>
          <w:color w:val="292929"/>
          <w:sz w:val="21"/>
          <w:szCs w:val="21"/>
        </w:rPr>
        <w:t>Viber</w:t>
      </w:r>
      <w:proofErr w:type="spellEnd"/>
      <w:r>
        <w:rPr>
          <w:rFonts w:ascii="Verdana" w:hAnsi="Verdana" w:cs="Tahoma"/>
          <w:color w:val="292929"/>
          <w:sz w:val="21"/>
          <w:szCs w:val="21"/>
        </w:rPr>
        <w:t>, Скайп и др.</w:t>
      </w:r>
    </w:p>
    <w:p w:rsidR="006A3D8B" w:rsidRP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</w:p>
    <w:p w:rsidR="006A3D8B" w:rsidRDefault="006A3D8B" w:rsidP="006A3D8B">
      <w:pPr>
        <w:pStyle w:val="a5"/>
        <w:shd w:val="clear" w:color="auto" w:fill="FFFFFF"/>
        <w:jc w:val="center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b/>
          <w:bCs/>
          <w:color w:val="292929"/>
          <w:sz w:val="21"/>
          <w:szCs w:val="21"/>
          <w:u w:val="single"/>
        </w:rPr>
        <w:t>ФОРМЫ КОНТРОЛЯ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 xml:space="preserve">Учащиеся и/или родители (законные представители) направляют отчеты о выполнении задания(й) в заранее установленные сроки личным сообщением на адрес электронной почты педагога, в группы в социальных сетях, мессенджерах/чаты </w:t>
      </w:r>
      <w:proofErr w:type="spellStart"/>
      <w:r>
        <w:rPr>
          <w:rFonts w:ascii="Verdana" w:hAnsi="Verdana" w:cs="Tahoma"/>
          <w:color w:val="292929"/>
          <w:sz w:val="21"/>
          <w:szCs w:val="21"/>
        </w:rPr>
        <w:t>WhatsApp</w:t>
      </w:r>
      <w:proofErr w:type="spellEnd"/>
      <w:r>
        <w:rPr>
          <w:rFonts w:ascii="Verdana" w:hAnsi="Verdana" w:cs="Tahoma"/>
          <w:color w:val="292929"/>
          <w:sz w:val="21"/>
          <w:szCs w:val="21"/>
        </w:rPr>
        <w:t xml:space="preserve">, </w:t>
      </w:r>
      <w:proofErr w:type="spellStart"/>
      <w:r>
        <w:rPr>
          <w:rFonts w:ascii="Verdana" w:hAnsi="Verdana" w:cs="Tahoma"/>
          <w:color w:val="292929"/>
          <w:sz w:val="21"/>
          <w:szCs w:val="21"/>
        </w:rPr>
        <w:t>Viber</w:t>
      </w:r>
      <w:proofErr w:type="spellEnd"/>
      <w:r>
        <w:rPr>
          <w:rFonts w:ascii="Verdana" w:hAnsi="Verdana" w:cs="Tahoma"/>
          <w:color w:val="292929"/>
          <w:sz w:val="21"/>
          <w:szCs w:val="21"/>
        </w:rPr>
        <w:t xml:space="preserve">, Скайп и </w:t>
      </w:r>
      <w:proofErr w:type="spellStart"/>
      <w:r>
        <w:rPr>
          <w:rFonts w:ascii="Verdana" w:hAnsi="Verdana" w:cs="Tahoma"/>
          <w:color w:val="292929"/>
          <w:sz w:val="21"/>
          <w:szCs w:val="21"/>
        </w:rPr>
        <w:t>др</w:t>
      </w:r>
      <w:proofErr w:type="spellEnd"/>
      <w:r>
        <w:rPr>
          <w:rFonts w:ascii="Verdana" w:hAnsi="Verdana" w:cs="Tahoma"/>
          <w:color w:val="292929"/>
          <w:sz w:val="21"/>
          <w:szCs w:val="21"/>
        </w:rPr>
        <w:t xml:space="preserve"> на проверку.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В случае затруднения при выполнении работы, учащиеся получают дистанционно консультацию педагога, анализируют и проводят работу над ошибками.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 xml:space="preserve">При выполнении заданий время непрерывной работы за </w:t>
      </w:r>
      <w:r w:rsidRPr="006A3D8B">
        <w:rPr>
          <w:rFonts w:ascii="Verdana" w:hAnsi="Verdana" w:cs="Tahoma"/>
          <w:b/>
          <w:color w:val="292929"/>
          <w:sz w:val="21"/>
          <w:szCs w:val="21"/>
        </w:rPr>
        <w:t xml:space="preserve">компьютером </w:t>
      </w:r>
      <w:r>
        <w:rPr>
          <w:rFonts w:ascii="Verdana" w:hAnsi="Verdana" w:cs="Tahoma"/>
          <w:color w:val="292929"/>
          <w:sz w:val="21"/>
          <w:szCs w:val="21"/>
        </w:rPr>
        <w:t>регламентируется в соответствии с требованиями СанПиН 2.2.2/2.4.1340-03 (п. 8.7 СанПиН 2.4.4.</w:t>
      </w:r>
      <w:r>
        <w:rPr>
          <w:rFonts w:ascii="Verdana" w:hAnsi="Verdana" w:cs="Tahoma"/>
          <w:color w:val="173B51"/>
          <w:sz w:val="21"/>
          <w:szCs w:val="21"/>
        </w:rPr>
        <w:t> </w:t>
      </w:r>
      <w:r>
        <w:rPr>
          <w:rFonts w:ascii="Verdana" w:hAnsi="Verdana" w:cs="Tahoma"/>
          <w:color w:val="292929"/>
          <w:sz w:val="21"/>
          <w:szCs w:val="21"/>
        </w:rPr>
        <w:t>3172-14):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дошкольники 5 лет – 10 минут;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дошкольники 6-7 лет – 15 минут;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учащиеся 7-10 лет - 15 минут;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учащиеся 11-13 лет - 20 минут;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учащиеся 14-16 лет - 25 минут;</w:t>
      </w:r>
    </w:p>
    <w:p w:rsidR="006A3D8B" w:rsidRDefault="006A3D8B" w:rsidP="006A3D8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- учащиеся 17-18 лет - на первом часу учебных занятий 30 мин, на втором - 20 мин.</w:t>
      </w:r>
    </w:p>
    <w:p w:rsidR="006A3D8B" w:rsidRDefault="006A3D8B" w:rsidP="006A3D8B">
      <w:pPr>
        <w:pStyle w:val="a5"/>
        <w:shd w:val="clear" w:color="auto" w:fill="FFFFFF"/>
        <w:spacing w:before="120" w:beforeAutospacing="0"/>
        <w:ind w:firstLine="709"/>
        <w:jc w:val="both"/>
        <w:rPr>
          <w:rFonts w:ascii="Tahoma" w:hAnsi="Tahoma" w:cs="Tahoma"/>
          <w:color w:val="173B51"/>
          <w:sz w:val="21"/>
          <w:szCs w:val="21"/>
        </w:rPr>
      </w:pPr>
      <w:r>
        <w:rPr>
          <w:rFonts w:ascii="Verdana" w:hAnsi="Verdana" w:cs="Tahoma"/>
          <w:color w:val="292929"/>
          <w:sz w:val="21"/>
          <w:szCs w:val="21"/>
        </w:rPr>
        <w:t>Учащиеся, не имеющие возможность обучаться дистанционно получают задания через почту, телефон в виде проектных и/или творческих работ и других индивидуальных заданий.</w:t>
      </w:r>
    </w:p>
    <w:p w:rsidR="00D90B94" w:rsidRPr="007370C9" w:rsidRDefault="00D90B94" w:rsidP="006A3D8B">
      <w:pPr>
        <w:rPr>
          <w:rFonts w:ascii="Tahoma" w:eastAsia="Times New Roman" w:hAnsi="Tahoma" w:cs="Tahoma"/>
          <w:b/>
          <w:sz w:val="21"/>
          <w:szCs w:val="21"/>
          <w:lang w:eastAsia="ru-RU"/>
        </w:rPr>
      </w:pPr>
    </w:p>
    <w:p w:rsidR="00877C8D" w:rsidRDefault="00944424" w:rsidP="006A3D8B">
      <w:pPr>
        <w:rPr>
          <w:rFonts w:ascii="Tahoma" w:eastAsia="Times New Roman" w:hAnsi="Tahoma" w:cs="Tahoma"/>
          <w:sz w:val="21"/>
          <w:szCs w:val="21"/>
          <w:lang w:eastAsia="ru-RU"/>
        </w:rPr>
      </w:pPr>
      <w:r w:rsidRPr="007370C9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Алгоритм разработки дистанционного занятия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1. Определение темы дистанционного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2. Определение типа дистанционного занятия (изучение новой темы, повторение, углубление, контроль, ликвидация пробелов в знаниях и умениях, самопроверки и т.д.).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3. Цели занятия (относительно ученика, учителя, их совместной деятельности).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4. Выбор наиболее оптимальной по техническим и технологическим особенностям модели и формы дистанционного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5. Выбор способов доставки учебного материала и информационных обучающих материалов.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6. Структуризация учебных элементов, выбор формы их предъявления ученику (текстовые, графические, медиа, рисунки, таблицы, слайды и т.д.). Краткий план занятия с указанием времени на каждый пункт плана.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7. Подготовка перечня материалов или самих материалов, необходимых для занятия: ссылки на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web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-сайты по данной тематике, сайты электронных библиотек, собственные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web-квесты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тексты «бумажных» пособий, необходимые лабораторные материалы, CD-ROM и др. (подбор для каждого модуля гиперссылок на внутренние и внешние источники информации в сети Интернет)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8. Разработка контрольных заданий (тест, проектная работа, реферат и т.д.) для каждого 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учебного элемента занятия. Выбор системы оценивания и формирование шкалы и критериев оценивания ответов учеников.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9. </w:t>
      </w:r>
      <w:r w:rsidRPr="0094442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Распределение времени занятия (для он-</w:t>
      </w:r>
      <w:proofErr w:type="spellStart"/>
      <w:r w:rsidRPr="0094442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>лайн</w:t>
      </w:r>
      <w:proofErr w:type="spellEnd"/>
      <w:r w:rsidRPr="00944424">
        <w:rPr>
          <w:rFonts w:ascii="Arial" w:hAnsi="Arial" w:cs="Arial"/>
          <w:b/>
          <w:color w:val="000000"/>
          <w:sz w:val="21"/>
          <w:szCs w:val="21"/>
          <w:shd w:val="clear" w:color="auto" w:fill="FFFFFF"/>
        </w:rPr>
        <w:t xml:space="preserve"> режима):</w:t>
      </w:r>
      <w:r w:rsidRPr="00944424">
        <w:rPr>
          <w:rFonts w:ascii="Arial" w:hAnsi="Arial" w:cs="Arial"/>
          <w:b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ознакомление с инструкцией от 2 до 5 минут;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работа педагога над темой, теоретическая часть до 20 минут;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выполнение индивидуальных заданий до 10 минут;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- обсуждение результатов занятия до10 минут.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10. Подготовка технологической карты занятия, подробного сценария дистанционного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11. На основе анализа результатов уровня ИКТ-компетентности обучающегося подготовить для них инструкцию по обучению и выполнению заданий.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12. Программирование учебных элементов занятия для представления в Интернете, в случае размещения занятия на веб-сайте.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13. Тестирование занятия, в том числе на различных разрешениях экрана и в различных браузерах.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14. Опытная эксплуатация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15. Модернизация занятия по результатам опытной эксплуатации.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16. Проведение занятия.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17. Анализ занятия. Удалось ли достичь поставленных целей, какие при этом возникли трудности как со стороны учеников так и дистанционного учителя.</w:t>
      </w:r>
      <w:r>
        <w:rPr>
          <w:rFonts w:ascii="Arial" w:hAnsi="Arial" w:cs="Arial"/>
          <w:color w:val="000000"/>
          <w:sz w:val="21"/>
          <w:szCs w:val="21"/>
        </w:rPr>
        <w:br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Сценарий дистанционного занятия может быть представлен в форме технологической карты, в которой прописаны основные задания, требования к ответам и критерии оценки ответов, время выполнения заданий и т.д.</w:t>
      </w:r>
    </w:p>
    <w:p w:rsidR="00877C8D" w:rsidRPr="00877C8D" w:rsidRDefault="00877C8D" w:rsidP="00877C8D">
      <w:pPr>
        <w:rPr>
          <w:rFonts w:ascii="Tahoma" w:eastAsia="Times New Roman" w:hAnsi="Tahoma" w:cs="Tahoma"/>
          <w:sz w:val="21"/>
          <w:szCs w:val="21"/>
          <w:lang w:eastAsia="ru-RU"/>
        </w:rPr>
      </w:pPr>
    </w:p>
    <w:p w:rsidR="00877C8D" w:rsidRDefault="00877C8D" w:rsidP="00877C8D">
      <w:pPr>
        <w:rPr>
          <w:rFonts w:ascii="Tahoma" w:eastAsia="Times New Roman" w:hAnsi="Tahoma" w:cs="Tahoma"/>
          <w:sz w:val="21"/>
          <w:szCs w:val="21"/>
          <w:lang w:eastAsia="ru-RU"/>
        </w:rPr>
      </w:pPr>
    </w:p>
    <w:p w:rsidR="00944424" w:rsidRPr="00877C8D" w:rsidRDefault="00877C8D" w:rsidP="00877C8D">
      <w:pPr>
        <w:rPr>
          <w:rFonts w:ascii="Tahoma" w:eastAsia="Times New Roman" w:hAnsi="Tahoma" w:cs="Tahoma"/>
          <w:sz w:val="21"/>
          <w:szCs w:val="21"/>
          <w:lang w:eastAsia="ru-RU"/>
        </w:rPr>
      </w:pPr>
      <w:bookmarkStart w:id="0" w:name="_GoBack"/>
      <w:r>
        <w:rPr>
          <w:rFonts w:ascii="Tahoma" w:eastAsia="Times New Roman" w:hAnsi="Tahoma" w:cs="Tahoma"/>
          <w:sz w:val="21"/>
          <w:szCs w:val="21"/>
          <w:lang w:eastAsia="ru-RU"/>
        </w:rPr>
        <w:t xml:space="preserve">В ДДТ </w:t>
      </w:r>
      <w:r w:rsidRPr="00877C8D">
        <w:rPr>
          <w:rFonts w:ascii="Tahoma" w:eastAsia="Times New Roman" w:hAnsi="Tahoma" w:cs="Tahoma"/>
          <w:sz w:val="21"/>
          <w:szCs w:val="21"/>
          <w:lang w:eastAsia="ru-RU"/>
        </w:rPr>
        <w:t>образовательный процесс будет проходить с применением дистанционных форм обучения.</w:t>
      </w:r>
      <w:bookmarkEnd w:id="0"/>
    </w:p>
    <w:sectPr w:rsidR="00944424" w:rsidRPr="0087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05F48"/>
    <w:multiLevelType w:val="multilevel"/>
    <w:tmpl w:val="202A4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94"/>
    <w:rsid w:val="006A3D8B"/>
    <w:rsid w:val="007370C9"/>
    <w:rsid w:val="00877C8D"/>
    <w:rsid w:val="00944424"/>
    <w:rsid w:val="009B0AC9"/>
    <w:rsid w:val="00A0435C"/>
    <w:rsid w:val="00D90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92E67"/>
  <w15:chartTrackingRefBased/>
  <w15:docId w15:val="{4A64D7EE-F37B-4F71-B337-EB8CE0D1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90B94"/>
    <w:rPr>
      <w:b/>
      <w:bCs/>
    </w:rPr>
  </w:style>
  <w:style w:type="character" w:styleId="a4">
    <w:name w:val="Emphasis"/>
    <w:basedOn w:val="a0"/>
    <w:uiPriority w:val="20"/>
    <w:qFormat/>
    <w:rsid w:val="00D90B94"/>
    <w:rPr>
      <w:i/>
      <w:iCs/>
    </w:rPr>
  </w:style>
  <w:style w:type="paragraph" w:styleId="a5">
    <w:name w:val="Normal (Web)"/>
    <w:basedOn w:val="a"/>
    <w:uiPriority w:val="99"/>
    <w:unhideWhenUsed/>
    <w:rsid w:val="006A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6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629</Words>
  <Characters>3589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2020-04-09T09:54:00Z</dcterms:created>
  <dcterms:modified xsi:type="dcterms:W3CDTF">2020-04-09T13:09:00Z</dcterms:modified>
</cp:coreProperties>
</file>