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6B" w:rsidRPr="003F696B" w:rsidRDefault="007328C3" w:rsidP="003F6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и</w:t>
      </w:r>
      <w:r w:rsidR="003F696B" w:rsidRPr="003F696B">
        <w:rPr>
          <w:rFonts w:ascii="Times New Roman" w:hAnsi="Times New Roman" w:cs="Times New Roman"/>
          <w:b/>
          <w:sz w:val="28"/>
          <w:szCs w:val="28"/>
        </w:rPr>
        <w:t>нтернет ресурсы для педагога</w:t>
      </w:r>
    </w:p>
    <w:tbl>
      <w:tblPr>
        <w:tblStyle w:val="a3"/>
        <w:tblW w:w="14879" w:type="dxa"/>
        <w:tblLook w:val="04A0"/>
      </w:tblPr>
      <w:tblGrid>
        <w:gridCol w:w="604"/>
        <w:gridCol w:w="4193"/>
        <w:gridCol w:w="3113"/>
        <w:gridCol w:w="6969"/>
      </w:tblGrid>
      <w:tr w:rsidR="0049389A" w:rsidRPr="00C2322F" w:rsidTr="0049389A">
        <w:tc>
          <w:tcPr>
            <w:tcW w:w="604" w:type="dxa"/>
          </w:tcPr>
          <w:p w:rsidR="00E52AA4" w:rsidRPr="00C2322F" w:rsidRDefault="00FA0E13" w:rsidP="00C2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3" w:type="dxa"/>
          </w:tcPr>
          <w:p w:rsidR="00E52AA4" w:rsidRPr="00C2322F" w:rsidRDefault="00E52AA4" w:rsidP="00C2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2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3113" w:type="dxa"/>
          </w:tcPr>
          <w:p w:rsidR="00E52AA4" w:rsidRPr="00C2322F" w:rsidRDefault="00FA0E13" w:rsidP="00C2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52AA4" w:rsidRPr="00C2322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6969" w:type="dxa"/>
          </w:tcPr>
          <w:p w:rsidR="00E52AA4" w:rsidRPr="00C2322F" w:rsidRDefault="00E52AA4" w:rsidP="00C2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2F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 ресурса</w:t>
            </w:r>
          </w:p>
        </w:tc>
      </w:tr>
      <w:tr w:rsidR="00E52AA4" w:rsidRPr="001D4A33" w:rsidTr="00E52AA4">
        <w:tc>
          <w:tcPr>
            <w:tcW w:w="14879" w:type="dxa"/>
            <w:gridSpan w:val="4"/>
          </w:tcPr>
          <w:p w:rsidR="00E52AA4" w:rsidRPr="001D4A33" w:rsidRDefault="00E52AA4" w:rsidP="001C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образовательные порталы</w:t>
            </w:r>
          </w:p>
        </w:tc>
      </w:tr>
      <w:tr w:rsidR="00F27B0A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</w:t>
            </w:r>
            <w:r w:rsidR="006E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общеобразовательный портал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" w:tgtFrame="_blank" w:history="1"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school.edu</w:t>
              </w:r>
            </w:hyperlink>
          </w:p>
        </w:tc>
        <w:tc>
          <w:tcPr>
            <w:tcW w:w="6969" w:type="dxa"/>
          </w:tcPr>
          <w:p w:rsidR="00E52AA4" w:rsidRPr="001D4A33" w:rsidRDefault="00E52AA4" w:rsidP="00FA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 </w:t>
            </w: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дошкольное образование;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3B0A5B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7" w:tgtFrame="_blank" w:history="1"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ege.edu</w:t>
              </w:r>
            </w:hyperlink>
          </w:p>
        </w:tc>
        <w:tc>
          <w:tcPr>
            <w:tcW w:w="6969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Новости. Нормативные документы. Демоверсии. Предварительные результаты ЕГЭ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0A5B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образовательный портал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8" w:tgtFrame="_blank" w:history="1"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en.edu</w:t>
              </w:r>
            </w:hyperlink>
          </w:p>
        </w:tc>
        <w:tc>
          <w:tcPr>
            <w:tcW w:w="6969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составной частью федерального портала "Российское образование". Содержит ресурсы и ссылки на ресурсы по естественно-научным дисциплинам (математи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физика, химия и биология). 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ресурсы для высшего и 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школьного образования.</w:t>
            </w:r>
          </w:p>
        </w:tc>
      </w:tr>
      <w:tr w:rsidR="003B0A5B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9" w:tgtFrame="_blank" w:history="1"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fcior.edu.ru</w:t>
              </w:r>
            </w:hyperlink>
          </w:p>
        </w:tc>
        <w:tc>
          <w:tcPr>
            <w:tcW w:w="6969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"единого окна" для доступа к любым электронным образовательным ресурсам системы образования РФ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5FB4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ФИПИ - федеральный институт педагогических измерений. ЕГЭ - контрольно измерительные материалы 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fipi</w:t>
              </w:r>
              <w:proofErr w:type="spellEnd"/>
            </w:hyperlink>
          </w:p>
        </w:tc>
        <w:tc>
          <w:tcPr>
            <w:tcW w:w="6969" w:type="dxa"/>
          </w:tcPr>
          <w:p w:rsidR="00E52AA4" w:rsidRPr="001D4A33" w:rsidRDefault="00E52AA4" w:rsidP="00FA0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банк тестовых заданий (открытый сегмент); Н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аучно-исследовательская работа.</w:t>
            </w:r>
          </w:p>
        </w:tc>
      </w:tr>
      <w:tr w:rsidR="00635FB4" w:rsidRPr="001D4A33" w:rsidTr="00BB6DAF">
        <w:tc>
          <w:tcPr>
            <w:tcW w:w="604" w:type="dxa"/>
          </w:tcPr>
          <w:p w:rsidR="00E52AA4" w:rsidRPr="00FA0E13" w:rsidRDefault="00E52AA4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E52AA4" w:rsidRPr="001D4A33" w:rsidRDefault="00E52AA4" w:rsidP="00957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образованию РФ</w:t>
            </w:r>
          </w:p>
        </w:tc>
        <w:tc>
          <w:tcPr>
            <w:tcW w:w="3113" w:type="dxa"/>
          </w:tcPr>
          <w:p w:rsidR="00E52AA4" w:rsidRPr="00A72EB7" w:rsidRDefault="00447C24" w:rsidP="001C148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1" w:tgtFrame="_blank" w:history="1">
              <w:r w:rsidR="00E52AA4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ed.gov</w:t>
              </w:r>
            </w:hyperlink>
          </w:p>
        </w:tc>
        <w:tc>
          <w:tcPr>
            <w:tcW w:w="6969" w:type="dxa"/>
          </w:tcPr>
          <w:p w:rsidR="00E52AA4" w:rsidRPr="001D4A33" w:rsidRDefault="00E52AA4" w:rsidP="00FA0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образованием. Обеспечение учебного процесса (нормативно-правовые документы;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информация, новости, с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татистика и др.)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FA0E13" w:rsidRDefault="00F164A2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образования и науки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2" w:history="1">
              <w:r w:rsidR="00F164A2" w:rsidRPr="00A72EB7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http://obrnadzor.gov.ru/ru/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документы. Надзор. Контроль качества образования (ЕГЭ). Лицензирование. Аттестация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FA0E13" w:rsidRDefault="00F164A2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A0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Российской Федерации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3" w:history="1">
              <w:r w:rsidR="00216B23" w:rsidRPr="000333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http://минобрнауки.рф/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Министерства образования и науки Российской Федерации</w:t>
            </w:r>
            <w:r w:rsidR="00FA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FA0E13" w:rsidRDefault="00F164A2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«Дополнительное образование детей».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4" w:history="1">
              <w:r w:rsidR="00F164A2" w:rsidRPr="00A72EB7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dop.edu.ru/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1D4A33">
              <w:t xml:space="preserve">Федеральные и межведомственные программы. </w:t>
            </w:r>
            <w:r w:rsidRPr="001D4A33">
              <w:rPr>
                <w:lang w:eastAsia="ru-RU" w:bidi="ru-RU"/>
              </w:rPr>
              <w:t>Воспитание. Направления дополнительного образования детей. Детский отдых</w:t>
            </w:r>
            <w:r w:rsidR="00FA0E13">
              <w:rPr>
                <w:lang w:eastAsia="ru-RU" w:bidi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FA0E13" w:rsidRDefault="00F164A2" w:rsidP="00FA0E13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Портал «ВСЕОБУЧ»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5" w:history="1">
              <w:r w:rsidR="00F164A2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www.edu-all.ru/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pStyle w:val="Default"/>
              <w:jc w:val="both"/>
            </w:pPr>
            <w:r w:rsidRPr="001D4A33">
              <w:rPr>
                <w:lang w:eastAsia="ru-RU" w:bidi="ru-RU"/>
              </w:rPr>
              <w:t>Портал «ВСЕОБУЧ» - всё об образовании</w:t>
            </w:r>
            <w:r w:rsidR="00FA0E13">
              <w:rPr>
                <w:lang w:eastAsia="ru-RU" w:bidi="ru-RU"/>
              </w:rPr>
              <w:t>.</w:t>
            </w:r>
          </w:p>
        </w:tc>
      </w:tr>
      <w:tr w:rsidR="00F164A2" w:rsidRPr="001D4A33" w:rsidTr="009B4F7B">
        <w:tc>
          <w:tcPr>
            <w:tcW w:w="14879" w:type="dxa"/>
            <w:gridSpan w:val="4"/>
          </w:tcPr>
          <w:p w:rsidR="00F164A2" w:rsidRPr="001D4A33" w:rsidRDefault="007328C3" w:rsidP="007328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F164A2" w:rsidRPr="001D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фициальные образовательные ресурсы сети Интернет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 образование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6" w:history="1">
              <w:r w:rsidR="00F164A2" w:rsidRPr="00A72EB7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petersburgedu.ru/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различных сервисов для родителей и педагогов. Оперативное, надежное и безопасное информирование 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и обучающихся о ходе обучения</w:t>
            </w:r>
            <w:r w:rsidR="00FF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образовательный портал инновации в образовании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7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sinncom.ru/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посвящён вопросам развития инновационной деятельности в образовательных учреждениях различного уровня.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школе</w:t>
            </w:r>
          </w:p>
        </w:tc>
        <w:tc>
          <w:tcPr>
            <w:tcW w:w="3113" w:type="dxa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8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sites.google.com/</w:t>
              </w:r>
            </w:hyperlink>
          </w:p>
        </w:tc>
        <w:tc>
          <w:tcPr>
            <w:tcW w:w="6969" w:type="dxa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актуальные задачи информатизации образования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0E13" w:rsidRPr="001D4A33" w:rsidTr="00BB6DAF">
        <w:tc>
          <w:tcPr>
            <w:tcW w:w="604" w:type="dxa"/>
          </w:tcPr>
          <w:p w:rsidR="00FA0E13" w:rsidRPr="00B64387" w:rsidRDefault="00FA0E13" w:rsidP="00B64387">
            <w:pPr>
              <w:pStyle w:val="a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A0E13" w:rsidRPr="001D4A33" w:rsidRDefault="00FA0E13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Невского района Санкт-Петербурга</w:t>
            </w:r>
          </w:p>
        </w:tc>
        <w:tc>
          <w:tcPr>
            <w:tcW w:w="3113" w:type="dxa"/>
          </w:tcPr>
          <w:p w:rsidR="00FA0E13" w:rsidRPr="00A72EB7" w:rsidRDefault="00447C24" w:rsidP="00F164A2">
            <w:pPr>
              <w:rPr>
                <w:rFonts w:ascii="Times New Roman" w:hAnsi="Times New Roman" w:cs="Times New Roman"/>
                <w:color w:val="0070C0"/>
              </w:rPr>
            </w:pPr>
            <w:hyperlink r:id="rId19" w:history="1">
              <w:r w:rsidR="00FA0E13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nevarono.spb.ru</w:t>
              </w:r>
            </w:hyperlink>
          </w:p>
        </w:tc>
        <w:tc>
          <w:tcPr>
            <w:tcW w:w="6969" w:type="dxa"/>
          </w:tcPr>
          <w:p w:rsidR="00FA0E13" w:rsidRPr="001D4A33" w:rsidRDefault="00FF5EF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отдела образования Невского района Санкт-Петербурга.</w:t>
            </w:r>
          </w:p>
        </w:tc>
      </w:tr>
      <w:tr w:rsidR="00F164A2" w:rsidRPr="001D4A33" w:rsidTr="001E2373">
        <w:tc>
          <w:tcPr>
            <w:tcW w:w="14879" w:type="dxa"/>
            <w:gridSpan w:val="4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Коллекции цифровых и электронных образовательных ресурсов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коллекция цифровых образовательных ресурсов.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0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school-collection.edu.ru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разнообразных ЦОР в различных форматах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информац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ионно-образовательных ресурсов.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1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fcior.edu.ru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Крупнейший каталог ЦОР в различных форма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Единое окно доступа к образовательным ресурсам.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2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window.edu.ru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ЭОР для учителей-предметников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ресурсы.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3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eorhelp.ru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Репозиторий</w:t>
            </w:r>
            <w:proofErr w:type="spellEnd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планов-конспектов уроков, коллекция ЭОР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педагогического мастерства по применению ЭОР в образовательном процессе.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konkurs-eor.ru</w:t>
              </w:r>
              <w:proofErr w:type="spellEnd"/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materials</w:t>
              </w:r>
              <w:proofErr w:type="spellEnd"/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участников конкурса могут быть полезны учителю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Педсовет.org.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5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pedsovet.org/m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включающая ЦОР и методические разработки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64A2" w:rsidRPr="001D4A33" w:rsidTr="00BB6DAF">
        <w:tc>
          <w:tcPr>
            <w:tcW w:w="604" w:type="dxa"/>
          </w:tcPr>
          <w:p w:rsidR="00F164A2" w:rsidRPr="00B64387" w:rsidRDefault="00F164A2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F164A2" w:rsidRPr="001D4A33" w:rsidRDefault="00F164A2" w:rsidP="00F16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класс. </w:t>
            </w:r>
          </w:p>
        </w:tc>
        <w:tc>
          <w:tcPr>
            <w:tcW w:w="3113" w:type="dxa"/>
            <w:vAlign w:val="center"/>
          </w:tcPr>
          <w:p w:rsidR="00F164A2" w:rsidRPr="00A72EB7" w:rsidRDefault="00447C24" w:rsidP="00F164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6" w:history="1">
              <w:r w:rsidR="00E32EA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openclass.ru</w:t>
              </w:r>
            </w:hyperlink>
            <w:r w:rsidR="00F164A2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F164A2" w:rsidRPr="001D4A33" w:rsidRDefault="00F164A2" w:rsidP="00F16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образовательные сообщества. Коллекция ЦОР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5FC0" w:rsidRPr="001D4A33" w:rsidTr="008C5DEB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D35FC0" w:rsidRPr="00A5349E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портал информационно-методического центра Невского района Санкт-Петербурга</w:t>
            </w:r>
          </w:p>
        </w:tc>
        <w:tc>
          <w:tcPr>
            <w:tcW w:w="3113" w:type="dxa"/>
          </w:tcPr>
          <w:p w:rsidR="00D35FC0" w:rsidRPr="00A72EB7" w:rsidRDefault="00447C24" w:rsidP="00D35FC0">
            <w:pPr>
              <w:jc w:val="both"/>
              <w:rPr>
                <w:rFonts w:ascii="Times New Roman" w:hAnsi="Times New Roman" w:cs="Times New Roman"/>
                <w:color w:val="0070C0"/>
                <w:sz w:val="24"/>
              </w:rPr>
            </w:pPr>
            <w:hyperlink r:id="rId27" w:history="1">
              <w:r w:rsidR="00D35FC0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webpelikan.ru/</w:t>
              </w:r>
            </w:hyperlink>
          </w:p>
        </w:tc>
        <w:tc>
          <w:tcPr>
            <w:tcW w:w="6969" w:type="dxa"/>
          </w:tcPr>
          <w:p w:rsidR="00D35FC0" w:rsidRPr="00C01CC5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Web-ПЕЛИКАН</w:t>
            </w:r>
            <w:r w:rsidRPr="005D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 библиотека, сайт-методичка, сайт-помощник… Руководителю, учителю, воспитателю, педагогу дополнительного образования, ученику, родителю.</w:t>
            </w:r>
          </w:p>
        </w:tc>
      </w:tr>
      <w:tr w:rsidR="00D35FC0" w:rsidRPr="001D4A33" w:rsidTr="00087948">
        <w:tc>
          <w:tcPr>
            <w:tcW w:w="14879" w:type="dxa"/>
            <w:gridSpan w:val="4"/>
          </w:tcPr>
          <w:p w:rsidR="00D35FC0" w:rsidRPr="001D4A33" w:rsidRDefault="00D35FC0" w:rsidP="00D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Ресурсы, осуществляющие дистанционное образование</w:t>
            </w:r>
          </w:p>
        </w:tc>
      </w:tr>
      <w:tr w:rsidR="00D35FC0" w:rsidRPr="001D4A33" w:rsidTr="00A72EB7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портал по использованию ЭОР в образовательной деятельности</w:t>
            </w:r>
          </w:p>
        </w:tc>
        <w:tc>
          <w:tcPr>
            <w:tcW w:w="3113" w:type="dxa"/>
          </w:tcPr>
          <w:p w:rsidR="00D35FC0" w:rsidRPr="00A72EB7" w:rsidRDefault="00447C24" w:rsidP="00A72EB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D055A6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eor.it.ru</w:t>
              </w:r>
              <w:proofErr w:type="spellEnd"/>
              <w:r w:rsidR="00D055A6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D055A6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eor</w:t>
              </w:r>
              <w:proofErr w:type="spellEnd"/>
            </w:hyperlink>
          </w:p>
        </w:tc>
        <w:tc>
          <w:tcPr>
            <w:tcW w:w="6969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охватывает практически все ступени обучения – дошкольное развитие, внедрение новых технологий в начальной и старшей школе, кроме того, обучение лиц с ограниченными возможностями и инвалидов, предоставление равных возможностей студентам различных вузов, повышение качества и эффективности использования электронных образовательных ресурсов (ЭОР). </w:t>
            </w:r>
          </w:p>
        </w:tc>
      </w:tr>
      <w:tr w:rsidR="00D35FC0" w:rsidRPr="001D4A33" w:rsidTr="00A72EB7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открытый университет</w:t>
            </w:r>
          </w:p>
        </w:tc>
        <w:tc>
          <w:tcPr>
            <w:tcW w:w="3113" w:type="dxa"/>
          </w:tcPr>
          <w:p w:rsidR="00D35FC0" w:rsidRPr="00A72EB7" w:rsidRDefault="00447C24" w:rsidP="00A72EB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9" w:history="1">
              <w:r w:rsidR="00D055A6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intuit.ru</w:t>
              </w:r>
            </w:hyperlink>
          </w:p>
        </w:tc>
        <w:tc>
          <w:tcPr>
            <w:tcW w:w="6969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университет информационных технологий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5FC0" w:rsidRPr="001D4A33" w:rsidTr="00A72EB7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Skillopedia.Ru</w:t>
            </w:r>
            <w:proofErr w:type="spellEnd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видео энциклопедия знаний, помогающая людям учиться новому. </w:t>
            </w:r>
          </w:p>
        </w:tc>
        <w:tc>
          <w:tcPr>
            <w:tcW w:w="3113" w:type="dxa"/>
          </w:tcPr>
          <w:p w:rsidR="00D35FC0" w:rsidRPr="00A72EB7" w:rsidRDefault="00447C24" w:rsidP="00A72EB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0" w:history="1">
              <w:r w:rsidR="00D055A6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skillopedia.ru</w:t>
              </w:r>
            </w:hyperlink>
            <w:r w:rsidR="00D35FC0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Скиллопедии</w:t>
            </w:r>
            <w:proofErr w:type="spellEnd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сможете найти уроки, пройти дистанционное обучение и получить инструкции практически по всем жизненным областям. Просмотреть различные видеокурсы 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тренинги, изучить рассказывающие и показывающие интерактивные руководства и инструкции.</w:t>
            </w:r>
          </w:p>
        </w:tc>
      </w:tr>
      <w:tr w:rsidR="00D35FC0" w:rsidRPr="00FF5EF2" w:rsidTr="00A72EB7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обучение и дистанционные образовательные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Невского района.</w:t>
            </w:r>
          </w:p>
        </w:tc>
        <w:tc>
          <w:tcPr>
            <w:tcW w:w="3113" w:type="dxa"/>
          </w:tcPr>
          <w:p w:rsidR="00D35FC0" w:rsidRPr="00A72EB7" w:rsidRDefault="00447C24" w:rsidP="00A72EB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31" w:history="1">
              <w:r w:rsidR="00D35FC0" w:rsidRPr="00A72EB7">
                <w:rPr>
                  <w:rStyle w:val="a4"/>
                  <w:rFonts w:ascii="Times New Roman" w:hAnsi="Times New Roman" w:cs="Times New Roman"/>
                  <w:color w:val="0070C0"/>
                </w:rPr>
                <w:t>edu.nevarono.spb.ru/</w:t>
              </w:r>
            </w:hyperlink>
          </w:p>
          <w:p w:rsidR="00D35FC0" w:rsidRPr="00A72EB7" w:rsidRDefault="00D35FC0" w:rsidP="00A72EB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969" w:type="dxa"/>
          </w:tcPr>
          <w:p w:rsidR="00D35FC0" w:rsidRPr="00FF5EF2" w:rsidRDefault="00D35FC0" w:rsidP="00D35FC0">
            <w:pPr>
              <w:pStyle w:val="2"/>
              <w:outlineLvl w:val="1"/>
              <w:rPr>
                <w:sz w:val="24"/>
                <w:szCs w:val="24"/>
              </w:rPr>
            </w:pPr>
            <w:r w:rsidRPr="00FF5EF2">
              <w:rPr>
                <w:b w:val="0"/>
                <w:bCs w:val="0"/>
                <w:sz w:val="24"/>
                <w:szCs w:val="24"/>
              </w:rPr>
              <w:t>Использование дистанционных образовательных технологий в системе повышения квалификации педагогических работников образовательных организаций Невского района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35FC0" w:rsidRPr="001D4A33" w:rsidTr="00FA1142">
        <w:tc>
          <w:tcPr>
            <w:tcW w:w="14879" w:type="dxa"/>
            <w:gridSpan w:val="4"/>
          </w:tcPr>
          <w:p w:rsidR="00D35FC0" w:rsidRPr="001D4A33" w:rsidRDefault="00D35FC0" w:rsidP="00D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 р</w:t>
            </w:r>
            <w:r w:rsidRPr="001D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есурсы в помощь учителю</w:t>
            </w:r>
          </w:p>
        </w:tc>
      </w:tr>
      <w:tr w:rsidR="00D35FC0" w:rsidRPr="001D4A33" w:rsidTr="00F164A2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Информационно-коммуникационные технологии в образовании </w:t>
            </w:r>
          </w:p>
        </w:tc>
        <w:tc>
          <w:tcPr>
            <w:tcW w:w="3113" w:type="dxa"/>
          </w:tcPr>
          <w:p w:rsidR="00D35FC0" w:rsidRPr="00A72EB7" w:rsidRDefault="00447C24" w:rsidP="00D35FC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2" w:history="1">
              <w:r w:rsidR="00004B1D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ict.edu.ru/</w:t>
              </w:r>
            </w:hyperlink>
          </w:p>
        </w:tc>
        <w:tc>
          <w:tcPr>
            <w:tcW w:w="6969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информационная поддержка образования в области современных информационных и телекоммуникационных технологий, а также деятельности по применению ИКТ в сфере образования.</w:t>
            </w:r>
          </w:p>
        </w:tc>
      </w:tr>
      <w:tr w:rsidR="00D35FC0" w:rsidRPr="001D4A33" w:rsidTr="00F164A2">
        <w:tc>
          <w:tcPr>
            <w:tcW w:w="604" w:type="dxa"/>
          </w:tcPr>
          <w:p w:rsidR="00D35FC0" w:rsidRPr="00B64387" w:rsidRDefault="00D35FC0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Сеть творческих учителей </w:t>
            </w:r>
          </w:p>
        </w:tc>
        <w:tc>
          <w:tcPr>
            <w:tcW w:w="3113" w:type="dxa"/>
          </w:tcPr>
          <w:p w:rsidR="00D35FC0" w:rsidRPr="00A72EB7" w:rsidRDefault="00447C24" w:rsidP="00D35FC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3" w:history="1">
              <w:r w:rsidR="00004B1D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www.it-n.ru/</w:t>
              </w:r>
            </w:hyperlink>
            <w:r w:rsidR="00D35FC0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D35FC0" w:rsidRPr="001D4A33" w:rsidRDefault="00D35FC0" w:rsidP="00D35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учителю улучшить качество обучения с помощью применения ИКТ. Много материала для учителей-предметников, для классных руководителей по воспитательной работе</w:t>
            </w:r>
            <w:r w:rsidR="00C2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берега – социально-методическая сеть Невского района Санкт-Петербурга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34" w:history="1">
              <w:r w:rsidR="00B64387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2berega.spb.ru/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рассчитан на широкую аудиторию и призван объединить образовательные учреждения, учреждения культуры и спорта, молодёжные сообщества и социальные службы в единую информационную сеть. Портал призван создать открытое пространство, где каждый сможет найти сообщество по интересам, проконсультироваться со специалистом, обсудить с коллегами или близкими по духу людьми возникшую проблему, поделиться своими впечатлениями о том или ином учреждении, рассказать о любимо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воспитателе, учителе, тренере.</w:t>
            </w:r>
          </w:p>
        </w:tc>
      </w:tr>
      <w:bookmarkEnd w:id="0"/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помощь Учителю" СОМ (сетевое объединение методистов).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som.fsio</w:t>
              </w:r>
              <w:proofErr w:type="spellEnd"/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центр интернет-образования. Отдельные разделы по всем предметам школьной программы (английский, астрономия, 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химия и др.). Каждый раздел включает подборки материалов и конкретные ссылки по темам: Образовательные программы по предмету; К уроку готовы; Книжный компас; Новости и многое 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 учителя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6" w:history="1">
              <w:r w:rsidR="00004B1D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metod-kopilka.ru/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eb-ресурс, предназначенный в качестве методического и информационного средства для учащихся и учителей (преподавателей) общего полного и начального профессионального образования. Основная задача этого ресурса - оказание посильной помощи учителям в их нелегком повседневном труде.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5D3B81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ессиональный стандарт педагога «</w:t>
            </w:r>
            <w:proofErr w:type="spellStart"/>
            <w:r w:rsidRPr="005D3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ПСП.ру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- Проект ИМЦ Невского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hAnsi="Times New Roman" w:cs="Times New Roman"/>
                <w:color w:val="0070C0"/>
                <w:sz w:val="24"/>
              </w:rPr>
            </w:pPr>
            <w:hyperlink r:id="rId37" w:history="1">
              <w:r w:rsidR="00B64387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psp.imc-nev.ru/</w:t>
              </w:r>
            </w:hyperlink>
          </w:p>
        </w:tc>
        <w:tc>
          <w:tcPr>
            <w:tcW w:w="6969" w:type="dxa"/>
          </w:tcPr>
          <w:p w:rsidR="00B64387" w:rsidRPr="005D3B81" w:rsidRDefault="00B64387" w:rsidP="00B643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единого образовательного пространства профессионального педагогического сообщества района, включающего как традиционные, так и новые информационные технологии обучения, обеспечивающего свободу доступа к </w:t>
            </w:r>
            <w:r w:rsidRPr="00D3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информации и методическому сопровождению деятельности педагогических работников, является неоценимым помощником при внедрении профессионального стандарта в систему образования.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5D3B81" w:rsidRDefault="00B64387" w:rsidP="00B64387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D35FC0">
              <w:rPr>
                <w:b w:val="0"/>
                <w:sz w:val="24"/>
                <w:szCs w:val="24"/>
              </w:rPr>
              <w:t>ЛИФТ. Лидерство Инновации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Pr="00D35FC0">
              <w:rPr>
                <w:b w:val="0"/>
                <w:sz w:val="24"/>
                <w:szCs w:val="24"/>
              </w:rPr>
              <w:t>Функциональность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Pr="00D35FC0">
              <w:rPr>
                <w:b w:val="0"/>
                <w:sz w:val="24"/>
                <w:szCs w:val="24"/>
              </w:rPr>
              <w:t>Творчество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Pr="00D35FC0">
              <w:rPr>
                <w:b w:val="0"/>
                <w:bCs w:val="0"/>
                <w:sz w:val="24"/>
                <w:szCs w:val="24"/>
              </w:rPr>
              <w:t xml:space="preserve">Проект ИМЦ Невского района </w:t>
            </w:r>
            <w:r w:rsidRPr="00D35FC0">
              <w:rPr>
                <w:b w:val="0"/>
                <w:sz w:val="24"/>
                <w:szCs w:val="24"/>
              </w:rPr>
              <w:t>Санкт-Петербурга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hAnsi="Times New Roman" w:cs="Times New Roman"/>
                <w:color w:val="0070C0"/>
                <w:sz w:val="24"/>
              </w:rPr>
            </w:pPr>
            <w:hyperlink r:id="rId38" w:history="1">
              <w:r w:rsidR="00B64387" w:rsidRPr="00A72EB7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lift.imc-nev.ru/</w:t>
              </w:r>
            </w:hyperlink>
          </w:p>
        </w:tc>
        <w:tc>
          <w:tcPr>
            <w:tcW w:w="6969" w:type="dxa"/>
          </w:tcPr>
          <w:p w:rsidR="00B64387" w:rsidRPr="00D35FC0" w:rsidRDefault="00B64387" w:rsidP="00B64387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D35FC0">
              <w:rPr>
                <w:b w:val="0"/>
                <w:sz w:val="24"/>
                <w:szCs w:val="24"/>
              </w:rPr>
              <w:t>Совершенствование качества профессиональной деятельности педагогов, соответствующего запросам современной жизни – необходимое условие развития системы образования. Важно побудить педагогических работников к продуктивной деятельности, создавая условия для удовлетворения их мотивов и потребностей. Именно для этой цели был создан ресурс профессиональной поддержки и мотивации педагога «ЛИФТ».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по информатике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9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ict.edu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(учебные и учебно-методические материалы), Интернет-ресурсы (описание сайтов и ссылки) и др. 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Учеба.Ru</w:t>
            </w:r>
            <w:proofErr w:type="spellEnd"/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0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ucheba.ru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и образованию, содержи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лучших ВУЗах, школах, лицеях, детских садах Москвы и России. Образование за рубежом, рейтинги учебных заведений и предложения от репетиторов. Рефераты, сочинения. </w:t>
            </w:r>
          </w:p>
        </w:tc>
      </w:tr>
      <w:tr w:rsidR="00B64387" w:rsidRPr="001D4A33" w:rsidTr="00F164A2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перемена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1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newseducation.ru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"Образование"!!!</w:t>
            </w:r>
          </w:p>
        </w:tc>
      </w:tr>
      <w:tr w:rsidR="00B64387" w:rsidRPr="001D4A33" w:rsidTr="00BB6DAF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Исследователь. </w:t>
            </w:r>
            <w:proofErr w:type="spellStart"/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</w:tc>
        <w:tc>
          <w:tcPr>
            <w:tcW w:w="3113" w:type="dxa"/>
            <w:vAlign w:val="center"/>
          </w:tcPr>
          <w:p w:rsidR="00B64387" w:rsidRPr="00A72EB7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2" w:history="1">
              <w:r w:rsidR="00004B1D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researcher.ru/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посвящен исследовательской и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4387" w:rsidRPr="001D4A33" w:rsidTr="00BB6DAF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- детям, родителям, учителям. </w:t>
            </w:r>
          </w:p>
        </w:tc>
        <w:tc>
          <w:tcPr>
            <w:tcW w:w="3113" w:type="dxa"/>
            <w:vAlign w:val="center"/>
          </w:tcPr>
          <w:p w:rsidR="00B64387" w:rsidRPr="00A72EB7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3" w:history="1">
              <w:r w:rsidR="00004B1D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nachalka.com</w:t>
              </w:r>
            </w:hyperlink>
            <w:r w:rsidR="00B64387" w:rsidRPr="00A72E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ресурсов для учителя начальной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4387" w:rsidRPr="001D4A33" w:rsidTr="00BB6DAF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:rsidR="00B64387" w:rsidRPr="00484816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образовательный журнал для старшеклассников и учителей «Потенциал» </w:t>
            </w:r>
          </w:p>
        </w:tc>
        <w:tc>
          <w:tcPr>
            <w:tcW w:w="3113" w:type="dxa"/>
            <w:vAlign w:val="center"/>
          </w:tcPr>
          <w:p w:rsidR="00B64387" w:rsidRPr="00484816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4" w:history="1">
              <w:r w:rsidR="00004B1D" w:rsidRPr="00484816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potential.org.ru/</w:t>
              </w:r>
            </w:hyperlink>
            <w:r w:rsidR="00B64387" w:rsidRPr="0048481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версия журнала </w:t>
            </w:r>
            <w:r w:rsidRPr="00484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«Потенциал»</w:t>
            </w:r>
            <w:r w:rsidRPr="004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предназначен для старшеклассников и учителей, интересующихся естественными и точными науками.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387" w:rsidRPr="001D4A33" w:rsidTr="006D4DD4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Учительская газета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5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ug.ru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«Учительская газета» (электронная версия).</w:t>
            </w:r>
          </w:p>
        </w:tc>
      </w:tr>
      <w:tr w:rsidR="00B64387" w:rsidRPr="001D4A33" w:rsidTr="006D4DD4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"Курьер образования"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6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direktor.ru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издательской фирмы «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Предназначен д</w:t>
            </w: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директоров образовательных учреждений, их заместителей,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отделов образования.</w:t>
            </w:r>
          </w:p>
        </w:tc>
      </w:tr>
      <w:tr w:rsidR="00B64387" w:rsidRPr="001D4A33" w:rsidTr="006D4DD4">
        <w:tc>
          <w:tcPr>
            <w:tcW w:w="604" w:type="dxa"/>
          </w:tcPr>
          <w:p w:rsidR="00B64387" w:rsidRPr="00B64387" w:rsidRDefault="00B64387" w:rsidP="00B64387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Профориентация- выбор профессии</w:t>
            </w:r>
          </w:p>
        </w:tc>
        <w:tc>
          <w:tcPr>
            <w:tcW w:w="3113" w:type="dxa"/>
          </w:tcPr>
          <w:p w:rsidR="00B64387" w:rsidRPr="00A72EB7" w:rsidRDefault="00447C24" w:rsidP="00B6438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47" w:tgtFrame="_blank" w:history="1">
              <w:r w:rsidR="00B64387" w:rsidRPr="00A72EB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ht.ru</w:t>
              </w:r>
            </w:hyperlink>
          </w:p>
        </w:tc>
        <w:tc>
          <w:tcPr>
            <w:tcW w:w="6969" w:type="dxa"/>
          </w:tcPr>
          <w:p w:rsidR="00B64387" w:rsidRPr="001D4A33" w:rsidRDefault="00B64387" w:rsidP="00B6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Вуза, школы, тесты профориентации, 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0A25" w:rsidRDefault="003E0A25"/>
    <w:sectPr w:rsidR="003E0A25" w:rsidSect="00F164A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010"/>
    <w:multiLevelType w:val="hybridMultilevel"/>
    <w:tmpl w:val="9614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AA4"/>
    <w:rsid w:val="00004B1D"/>
    <w:rsid w:val="00070882"/>
    <w:rsid w:val="000958DA"/>
    <w:rsid w:val="000E4D36"/>
    <w:rsid w:val="001554E8"/>
    <w:rsid w:val="001B1ACE"/>
    <w:rsid w:val="001D4A33"/>
    <w:rsid w:val="00216B23"/>
    <w:rsid w:val="00366E57"/>
    <w:rsid w:val="003B0A5B"/>
    <w:rsid w:val="003E0A25"/>
    <w:rsid w:val="003F696B"/>
    <w:rsid w:val="00447C24"/>
    <w:rsid w:val="00484816"/>
    <w:rsid w:val="0049389A"/>
    <w:rsid w:val="004D0776"/>
    <w:rsid w:val="004D179C"/>
    <w:rsid w:val="00592E82"/>
    <w:rsid w:val="005D3B81"/>
    <w:rsid w:val="005E7B44"/>
    <w:rsid w:val="00635FB4"/>
    <w:rsid w:val="00656E39"/>
    <w:rsid w:val="006E6FC7"/>
    <w:rsid w:val="006F4FCE"/>
    <w:rsid w:val="007328C3"/>
    <w:rsid w:val="00873F61"/>
    <w:rsid w:val="00957E9B"/>
    <w:rsid w:val="00A5349E"/>
    <w:rsid w:val="00A72EB7"/>
    <w:rsid w:val="00B64387"/>
    <w:rsid w:val="00BA1C50"/>
    <w:rsid w:val="00BB0513"/>
    <w:rsid w:val="00BB6DAF"/>
    <w:rsid w:val="00C01CC5"/>
    <w:rsid w:val="00C2322F"/>
    <w:rsid w:val="00C66DE6"/>
    <w:rsid w:val="00C850D5"/>
    <w:rsid w:val="00D055A6"/>
    <w:rsid w:val="00D35FC0"/>
    <w:rsid w:val="00DB1524"/>
    <w:rsid w:val="00E3041E"/>
    <w:rsid w:val="00E32EA7"/>
    <w:rsid w:val="00E52AA4"/>
    <w:rsid w:val="00EA1A0A"/>
    <w:rsid w:val="00F14C7A"/>
    <w:rsid w:val="00F164A2"/>
    <w:rsid w:val="00F27B0A"/>
    <w:rsid w:val="00FA0E13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4"/>
  </w:style>
  <w:style w:type="paragraph" w:styleId="2">
    <w:name w:val="heading 2"/>
    <w:basedOn w:val="a"/>
    <w:link w:val="20"/>
    <w:uiPriority w:val="9"/>
    <w:qFormat/>
    <w:rsid w:val="00FF5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152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B0A5B"/>
    <w:rPr>
      <w:b/>
      <w:bCs/>
    </w:rPr>
  </w:style>
  <w:style w:type="paragraph" w:customStyle="1" w:styleId="Default">
    <w:name w:val="Default"/>
    <w:rsid w:val="003B0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635FB4"/>
    <w:rPr>
      <w:color w:val="954F72" w:themeColor="followedHyperlink"/>
      <w:u w:val="single"/>
    </w:rPr>
  </w:style>
  <w:style w:type="character" w:customStyle="1" w:styleId="21">
    <w:name w:val="Основной текст (2)"/>
    <w:basedOn w:val="a0"/>
    <w:rsid w:val="00493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D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79C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rsid w:val="00C85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FA0E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5E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4;&#1080;&#1085;&#1086;&#1073;&#1088;&#1085;&#1072;&#1091;&#1082;&#1080;.&#1088;&#1092;/" TargetMode="External"/><Relationship Id="rId18" Type="http://schemas.openxmlformats.org/officeDocument/2006/relationships/hyperlink" Target="http://sites.google.com/site/informacionnyetehnologiivskole/federalnaa-programma-licenzionnoe-po-v-skole" TargetMode="External"/><Relationship Id="rId26" Type="http://schemas.openxmlformats.org/officeDocument/2006/relationships/hyperlink" Target="http://www.openclass.ru/" TargetMode="External"/><Relationship Id="rId39" Type="http://schemas.openxmlformats.org/officeDocument/2006/relationships/hyperlink" Target="http://ict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s://2berega.spb.ru/" TargetMode="External"/><Relationship Id="rId42" Type="http://schemas.openxmlformats.org/officeDocument/2006/relationships/hyperlink" Target="http://www.researcher.ru/" TargetMode="External"/><Relationship Id="rId47" Type="http://schemas.openxmlformats.org/officeDocument/2006/relationships/hyperlink" Target="http://ht.ru" TargetMode="External"/><Relationship Id="rId7" Type="http://schemas.openxmlformats.org/officeDocument/2006/relationships/hyperlink" Target="http://ege.edu" TargetMode="External"/><Relationship Id="rId12" Type="http://schemas.openxmlformats.org/officeDocument/2006/relationships/hyperlink" Target="http://obrnadzor.gov.ru/ru/" TargetMode="External"/><Relationship Id="rId17" Type="http://schemas.openxmlformats.org/officeDocument/2006/relationships/hyperlink" Target="http://sinncom.ru/content/resurs/index.htm" TargetMode="External"/><Relationship Id="rId25" Type="http://schemas.openxmlformats.org/officeDocument/2006/relationships/hyperlink" Target="http://pedsovet.org/m" TargetMode="External"/><Relationship Id="rId33" Type="http://schemas.openxmlformats.org/officeDocument/2006/relationships/hyperlink" Target="http://www.it-n.ru/" TargetMode="External"/><Relationship Id="rId38" Type="http://schemas.openxmlformats.org/officeDocument/2006/relationships/hyperlink" Target="http://lift.imc-nev.ru/" TargetMode="External"/><Relationship Id="rId46" Type="http://schemas.openxmlformats.org/officeDocument/2006/relationships/hyperlink" Target="http://direkt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tersburgedu.ru/" TargetMode="External"/><Relationship Id="rId20" Type="http://schemas.openxmlformats.org/officeDocument/2006/relationships/hyperlink" Target="http://www.school-collection.edu.ru/" TargetMode="External"/><Relationship Id="rId29" Type="http://schemas.openxmlformats.org/officeDocument/2006/relationships/hyperlink" Target="http://www.intuit.ru/" TargetMode="External"/><Relationship Id="rId41" Type="http://schemas.openxmlformats.org/officeDocument/2006/relationships/hyperlink" Target="http://newseducatio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.edu" TargetMode="External"/><Relationship Id="rId11" Type="http://schemas.openxmlformats.org/officeDocument/2006/relationships/hyperlink" Target="http://ed.gov" TargetMode="External"/><Relationship Id="rId24" Type="http://schemas.openxmlformats.org/officeDocument/2006/relationships/hyperlink" Target="http://www.konkurs-eor.ru/materials" TargetMode="External"/><Relationship Id="rId32" Type="http://schemas.openxmlformats.org/officeDocument/2006/relationships/hyperlink" Target="http://www.ict.edu.ru/" TargetMode="External"/><Relationship Id="rId37" Type="http://schemas.openxmlformats.org/officeDocument/2006/relationships/hyperlink" Target="http://psp.imc-nev.ru/" TargetMode="External"/><Relationship Id="rId40" Type="http://schemas.openxmlformats.org/officeDocument/2006/relationships/hyperlink" Target="http://ucheba.ru" TargetMode="External"/><Relationship Id="rId45" Type="http://schemas.openxmlformats.org/officeDocument/2006/relationships/hyperlink" Target="http://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-all.ru/" TargetMode="External"/><Relationship Id="rId23" Type="http://schemas.openxmlformats.org/officeDocument/2006/relationships/hyperlink" Target="http://eorhelp.ru/" TargetMode="External"/><Relationship Id="rId28" Type="http://schemas.openxmlformats.org/officeDocument/2006/relationships/hyperlink" Target="http://eor.it.ru/eor" TargetMode="External"/><Relationship Id="rId36" Type="http://schemas.openxmlformats.org/officeDocument/2006/relationships/hyperlink" Target="http://www.metod-kopilk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urimcro.ru/structure/division-informatization/communication/65/fipi.ru" TargetMode="External"/><Relationship Id="rId19" Type="http://schemas.openxmlformats.org/officeDocument/2006/relationships/hyperlink" Target="http://nevarono.spb.ru" TargetMode="External"/><Relationship Id="rId31" Type="http://schemas.openxmlformats.org/officeDocument/2006/relationships/hyperlink" Target="http://edu.nevarono.spb.ru/" TargetMode="External"/><Relationship Id="rId44" Type="http://schemas.openxmlformats.org/officeDocument/2006/relationships/hyperlink" Target="http://potential.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dop.edu.ru/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webpelikan.ru/" TargetMode="External"/><Relationship Id="rId30" Type="http://schemas.openxmlformats.org/officeDocument/2006/relationships/hyperlink" Target="http://www.skillopedia.ru/" TargetMode="External"/><Relationship Id="rId35" Type="http://schemas.openxmlformats.org/officeDocument/2006/relationships/hyperlink" Target="http://www.purimcro.ru/structure/division-informatization/communication/65/som.fsio.ru" TargetMode="External"/><Relationship Id="rId43" Type="http://schemas.openxmlformats.org/officeDocument/2006/relationships/hyperlink" Target="http://www.nachalka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n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3832-5FE4-47B9-9476-D515AA52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Прокофьева</dc:creator>
  <cp:lastModifiedBy>Нагайченко Наталья</cp:lastModifiedBy>
  <cp:revision>2</cp:revision>
  <cp:lastPrinted>2017-11-08T09:11:00Z</cp:lastPrinted>
  <dcterms:created xsi:type="dcterms:W3CDTF">2017-11-11T14:43:00Z</dcterms:created>
  <dcterms:modified xsi:type="dcterms:W3CDTF">2017-11-11T14:43:00Z</dcterms:modified>
</cp:coreProperties>
</file>