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  <w:r w:rsidRPr="0091039E">
        <w:rPr>
          <w:b/>
          <w:sz w:val="28"/>
          <w:szCs w:val="28"/>
        </w:rPr>
        <w:t xml:space="preserve">Муниципальное </w:t>
      </w:r>
      <w:r w:rsidR="00FF17B1">
        <w:rPr>
          <w:b/>
          <w:sz w:val="28"/>
          <w:szCs w:val="28"/>
        </w:rPr>
        <w:t>казенн</w:t>
      </w:r>
      <w:r w:rsidRPr="0091039E">
        <w:rPr>
          <w:b/>
          <w:sz w:val="28"/>
          <w:szCs w:val="28"/>
        </w:rPr>
        <w:t>ое учреждение</w:t>
      </w:r>
    </w:p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  <w:r w:rsidRPr="0091039E">
        <w:rPr>
          <w:b/>
          <w:sz w:val="28"/>
          <w:szCs w:val="28"/>
        </w:rPr>
        <w:t>Дополнительного образования</w:t>
      </w:r>
    </w:p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  <w:r w:rsidRPr="0091039E">
        <w:rPr>
          <w:b/>
          <w:sz w:val="28"/>
          <w:szCs w:val="28"/>
        </w:rPr>
        <w:t>«Дом детского творчества»</w:t>
      </w:r>
    </w:p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  <w:r w:rsidRPr="0091039E">
        <w:rPr>
          <w:b/>
          <w:sz w:val="28"/>
          <w:szCs w:val="28"/>
        </w:rPr>
        <w:t>МО «</w:t>
      </w:r>
      <w:proofErr w:type="spellStart"/>
      <w:r w:rsidRPr="0091039E">
        <w:rPr>
          <w:b/>
          <w:sz w:val="28"/>
          <w:szCs w:val="28"/>
        </w:rPr>
        <w:t>Акушинский</w:t>
      </w:r>
      <w:proofErr w:type="spellEnd"/>
      <w:r w:rsidRPr="0091039E">
        <w:rPr>
          <w:b/>
          <w:sz w:val="28"/>
          <w:szCs w:val="28"/>
        </w:rPr>
        <w:t xml:space="preserve"> район»</w:t>
      </w:r>
    </w:p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</w:p>
    <w:p w:rsidR="0091039E" w:rsidRPr="0091039E" w:rsidRDefault="0091039E" w:rsidP="0091039E">
      <w:pPr>
        <w:pStyle w:val="Default"/>
        <w:jc w:val="center"/>
        <w:rPr>
          <w:b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>Принято на заседании                                                                          Утверждаю</w:t>
      </w: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 xml:space="preserve">Методического совета                                                               Директор </w:t>
      </w:r>
      <w:r w:rsidR="00FF17B1">
        <w:rPr>
          <w:rFonts w:ascii="Times New Roman" w:hAnsi="Times New Roman" w:cs="Times New Roman"/>
          <w:sz w:val="28"/>
          <w:szCs w:val="28"/>
        </w:rPr>
        <w:t>МКУ</w:t>
      </w:r>
      <w:r w:rsidRPr="0091039E">
        <w:rPr>
          <w:rFonts w:ascii="Times New Roman" w:hAnsi="Times New Roman" w:cs="Times New Roman"/>
          <w:sz w:val="28"/>
          <w:szCs w:val="28"/>
        </w:rPr>
        <w:t xml:space="preserve"> ДО ДДТ</w:t>
      </w: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 xml:space="preserve">От____ августа 2021г.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039E">
        <w:rPr>
          <w:rFonts w:ascii="Times New Roman" w:hAnsi="Times New Roman" w:cs="Times New Roman"/>
          <w:sz w:val="28"/>
          <w:szCs w:val="28"/>
        </w:rPr>
        <w:t xml:space="preserve"> ____________ Гаджиева А.М.</w:t>
      </w:r>
    </w:p>
    <w:p w:rsid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39E" w:rsidRPr="0091039E" w:rsidRDefault="0091039E" w:rsidP="00910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D1F" w:rsidRDefault="00041D1F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1D1F" w:rsidRDefault="00041D1F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1D1F" w:rsidRDefault="00041D1F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1D1F" w:rsidRPr="00041D1F" w:rsidRDefault="0091039E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D1F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1039E" w:rsidRPr="00041D1F" w:rsidRDefault="0091039E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D1F">
        <w:rPr>
          <w:rFonts w:ascii="Times New Roman" w:hAnsi="Times New Roman" w:cs="Times New Roman"/>
          <w:b/>
          <w:sz w:val="40"/>
          <w:szCs w:val="40"/>
        </w:rPr>
        <w:t xml:space="preserve">о внутренней системе оценки качества </w:t>
      </w:r>
      <w:r w:rsidR="00041D1F" w:rsidRPr="00041D1F">
        <w:rPr>
          <w:rFonts w:ascii="Times New Roman" w:hAnsi="Times New Roman" w:cs="Times New Roman"/>
          <w:b/>
          <w:sz w:val="40"/>
          <w:szCs w:val="40"/>
        </w:rPr>
        <w:t xml:space="preserve"> образования</w:t>
      </w:r>
    </w:p>
    <w:p w:rsidR="0091039E" w:rsidRPr="00041D1F" w:rsidRDefault="0091039E" w:rsidP="00041D1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Pr="00041D1F" w:rsidRDefault="0091039E" w:rsidP="00041D1F">
      <w:pPr>
        <w:pStyle w:val="Default"/>
        <w:jc w:val="center"/>
        <w:rPr>
          <w:b/>
          <w:sz w:val="40"/>
          <w:szCs w:val="40"/>
        </w:rPr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91039E" w:rsidRDefault="0091039E" w:rsidP="0091039E">
      <w:pPr>
        <w:pStyle w:val="Default"/>
      </w:pPr>
    </w:p>
    <w:p w:rsidR="00B351F0" w:rsidRDefault="00B351F0" w:rsidP="0091039E">
      <w:pPr>
        <w:pStyle w:val="Default"/>
      </w:pPr>
    </w:p>
    <w:p w:rsidR="00B351F0" w:rsidRDefault="00B351F0" w:rsidP="0091039E">
      <w:pPr>
        <w:pStyle w:val="Default"/>
      </w:pPr>
    </w:p>
    <w:p w:rsidR="0091039E" w:rsidRDefault="0091039E" w:rsidP="0091039E">
      <w:pPr>
        <w:pStyle w:val="Default"/>
      </w:pPr>
    </w:p>
    <w:p w:rsidR="00041D1F" w:rsidRDefault="00041D1F" w:rsidP="0091039E">
      <w:pPr>
        <w:pStyle w:val="Default"/>
      </w:pPr>
      <w:r>
        <w:t xml:space="preserve">                                                                </w:t>
      </w:r>
      <w:proofErr w:type="spellStart"/>
      <w:r>
        <w:t>с.Акуша</w:t>
      </w:r>
      <w:proofErr w:type="spellEnd"/>
      <w:r>
        <w:t xml:space="preserve"> 202</w:t>
      </w:r>
      <w:r w:rsidR="00FF17B1">
        <w:t>2</w:t>
      </w:r>
      <w:bookmarkStart w:id="0" w:name="_GoBack"/>
      <w:bookmarkEnd w:id="0"/>
    </w:p>
    <w:p w:rsidR="00B351F0" w:rsidRDefault="00B351F0" w:rsidP="0091039E">
      <w:pPr>
        <w:pStyle w:val="Default"/>
      </w:pPr>
    </w:p>
    <w:p w:rsidR="00B351F0" w:rsidRDefault="00B351F0" w:rsidP="0091039E">
      <w:pPr>
        <w:pStyle w:val="Default"/>
      </w:pPr>
    </w:p>
    <w:p w:rsidR="00041D1F" w:rsidRDefault="00041D1F" w:rsidP="0091039E">
      <w:pPr>
        <w:pStyle w:val="Default"/>
      </w:pPr>
    </w:p>
    <w:p w:rsidR="0091039E" w:rsidRPr="00041D1F" w:rsidRDefault="0091039E" w:rsidP="0091039E">
      <w:pPr>
        <w:pStyle w:val="Default"/>
      </w:pPr>
      <w:r>
        <w:rPr>
          <w:b/>
          <w:bCs/>
          <w:sz w:val="23"/>
          <w:szCs w:val="23"/>
        </w:rPr>
        <w:lastRenderedPageBreak/>
        <w:t xml:space="preserve">1. Общие положения </w:t>
      </w:r>
    </w:p>
    <w:p w:rsidR="0091039E" w:rsidRDefault="0091039E" w:rsidP="0091039E">
      <w:pPr>
        <w:pStyle w:val="Default"/>
        <w:rPr>
          <w:sz w:val="23"/>
          <w:szCs w:val="23"/>
        </w:rPr>
      </w:pPr>
    </w:p>
    <w:p w:rsidR="0091039E" w:rsidRDefault="0091039E" w:rsidP="009103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1.1. Настоящее Положение о внутренней системе оценки качества образования (д</w:t>
      </w:r>
      <w:r w:rsidR="009329AE">
        <w:rPr>
          <w:sz w:val="23"/>
          <w:szCs w:val="23"/>
        </w:rPr>
        <w:t xml:space="preserve">алее – ВСОКО) в Муниципальном </w:t>
      </w:r>
      <w:r w:rsidR="00FF17B1">
        <w:rPr>
          <w:sz w:val="23"/>
          <w:szCs w:val="23"/>
        </w:rPr>
        <w:t>казенн</w:t>
      </w:r>
      <w:r>
        <w:rPr>
          <w:sz w:val="23"/>
          <w:szCs w:val="23"/>
        </w:rPr>
        <w:t>ом учреждении дополнительного образов</w:t>
      </w:r>
      <w:r w:rsidR="00041D1F">
        <w:rPr>
          <w:sz w:val="23"/>
          <w:szCs w:val="23"/>
        </w:rPr>
        <w:t>ания Дом детского творчества МО «</w:t>
      </w:r>
      <w:proofErr w:type="spellStart"/>
      <w:r w:rsidR="00041D1F">
        <w:rPr>
          <w:sz w:val="23"/>
          <w:szCs w:val="23"/>
        </w:rPr>
        <w:t>Акушинский</w:t>
      </w:r>
      <w:proofErr w:type="spellEnd"/>
      <w:r w:rsidR="00041D1F">
        <w:rPr>
          <w:sz w:val="23"/>
          <w:szCs w:val="23"/>
        </w:rPr>
        <w:t xml:space="preserve"> район»</w:t>
      </w:r>
      <w:r>
        <w:rPr>
          <w:sz w:val="23"/>
          <w:szCs w:val="23"/>
        </w:rPr>
        <w:t xml:space="preserve"> (далее – Образовательное учреждение) определяет цели, задачи, принципы системы оценки качества образования, ее организационную и функциональную структуру, реализацию оценки качества образования.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Положение о ВСОКО – локальный нормативный документ, разработанный в соответствии с: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Концепцией Общероссийской системы оценки качества образования (2007г.);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Федеральным законом № 273-ФЗ от 29.12.2012 г. «Об образовании в Российской Федерации»;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Приказом Министерства образования и науки Российской Федерации от 14.06.2013г. № 462 «Об утверждении Порядка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образовательной организацией»;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№ 1547 от 05.12.2014 г.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Уставом Образовательного учреждения. </w:t>
      </w:r>
    </w:p>
    <w:p w:rsidR="0091039E" w:rsidRDefault="0091039E" w:rsidP="009103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1.3. Основными пользователями результатов ВСОКО являются: родители (законные представители) обучающихся, педагогические работники и Педагогический совет Образовательного учреждения, общественность.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1.4. Источники для о</w:t>
      </w:r>
      <w:r w:rsidR="00041D1F">
        <w:rPr>
          <w:sz w:val="23"/>
          <w:szCs w:val="23"/>
        </w:rPr>
        <w:t>ценки качества образования в ДД</w:t>
      </w:r>
      <w:r>
        <w:rPr>
          <w:sz w:val="23"/>
          <w:szCs w:val="23"/>
        </w:rPr>
        <w:t xml:space="preserve">Т: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результаты промежуточной аттестации обучающихся, текущего и итогового контроля результатов освоения дополнительных общеобразовательных программ;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результаты психолого-педагогической диагностики обучающихся Образовательного учреждения;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результаты мониторинговых исследований удовлетворенности участников образовательного процесса качеством образования в Образовательном учреждении;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аналитические данные по итогам посещения занятий педагогов, массовых мероприятий;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 аналитические данные о выполнении пер</w:t>
      </w:r>
      <w:r w:rsidR="00041D1F">
        <w:rPr>
          <w:sz w:val="23"/>
          <w:szCs w:val="23"/>
        </w:rPr>
        <w:t xml:space="preserve">спективных планов работы </w:t>
      </w:r>
      <w:r>
        <w:rPr>
          <w:sz w:val="23"/>
          <w:szCs w:val="23"/>
        </w:rPr>
        <w:t xml:space="preserve"> Образовательного учреждения;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аналитические данные мониторинга достижений обучающихся и педагогических работников; </w:t>
      </w:r>
    </w:p>
    <w:p w:rsidR="0091039E" w:rsidRDefault="0091039E" w:rsidP="0091039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результаты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деятельности Образовательного учреждения;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аналитические данные результатов независимой оценки качества образовательной деятельности и др.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В Положении используются следующие термины: </w:t>
      </w:r>
    </w:p>
    <w:p w:rsidR="0091039E" w:rsidRDefault="0091039E" w:rsidP="0091039E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i/>
          <w:iCs/>
          <w:sz w:val="23"/>
          <w:szCs w:val="23"/>
        </w:rPr>
        <w:t xml:space="preserve">качество образования </w:t>
      </w:r>
      <w:r>
        <w:rPr>
          <w:sz w:val="23"/>
          <w:szCs w:val="23"/>
        </w:rPr>
        <w:t>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 (</w:t>
      </w:r>
      <w:proofErr w:type="spellStart"/>
      <w:r>
        <w:rPr>
          <w:sz w:val="23"/>
          <w:szCs w:val="23"/>
        </w:rPr>
        <w:t>Болотов</w:t>
      </w:r>
      <w:proofErr w:type="spellEnd"/>
      <w:r>
        <w:rPr>
          <w:sz w:val="23"/>
          <w:szCs w:val="23"/>
        </w:rPr>
        <w:t xml:space="preserve"> В.А., Ефремова Н.Ф.// Системы оценки качества образования: учебное пособие. – М.: Логос, 2007) </w:t>
      </w:r>
    </w:p>
    <w:p w:rsidR="0091039E" w:rsidRDefault="0091039E" w:rsidP="0091039E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i/>
          <w:iCs/>
          <w:sz w:val="23"/>
          <w:szCs w:val="23"/>
        </w:rPr>
        <w:t xml:space="preserve">оценка качества образования </w:t>
      </w:r>
      <w:r>
        <w:rPr>
          <w:sz w:val="23"/>
          <w:szCs w:val="23"/>
        </w:rPr>
        <w:t xml:space="preserve">– оценка образовательных достижений обучающихся, качества образовательных программ, условий реализации образовательного процесса в конкретном образовательном учреждении (Концепция Общероссийской системы оценки качества образования. – М., 2007) </w:t>
      </w:r>
    </w:p>
    <w:p w:rsidR="0091039E" w:rsidRPr="00041D1F" w:rsidRDefault="0091039E" w:rsidP="00041D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i/>
          <w:iCs/>
          <w:sz w:val="23"/>
          <w:szCs w:val="23"/>
        </w:rPr>
        <w:t xml:space="preserve">внутренняя система оценки качества образования </w:t>
      </w:r>
      <w:r>
        <w:rPr>
          <w:sz w:val="23"/>
          <w:szCs w:val="23"/>
        </w:rPr>
        <w:t xml:space="preserve">– целостная система диагностических и оценочных процедур, реализуемых различными субъектами государственно-общественного управления образовательной организацией, </w:t>
      </w:r>
      <w:r>
        <w:rPr>
          <w:color w:val="auto"/>
          <w:sz w:val="23"/>
          <w:szCs w:val="23"/>
        </w:rPr>
        <w:t xml:space="preserve">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 </w:t>
      </w:r>
    </w:p>
    <w:p w:rsidR="00DC46C1" w:rsidRPr="00B351F0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</w:t>
      </w:r>
      <w:r>
        <w:rPr>
          <w:i/>
          <w:iCs/>
          <w:color w:val="auto"/>
          <w:sz w:val="23"/>
          <w:szCs w:val="23"/>
        </w:rPr>
        <w:t xml:space="preserve">мониторинг в системе образования </w:t>
      </w:r>
      <w:r>
        <w:rPr>
          <w:color w:val="auto"/>
          <w:sz w:val="23"/>
          <w:szCs w:val="23"/>
        </w:rPr>
        <w:t xml:space="preserve"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системы государственно-общественных требований к качеству образования, а также личностным ожиданиям обучающихся. </w:t>
      </w:r>
    </w:p>
    <w:p w:rsidR="00041D1F" w:rsidRDefault="00041D1F" w:rsidP="0091039E">
      <w:pPr>
        <w:pStyle w:val="Default"/>
        <w:rPr>
          <w:b/>
          <w:bCs/>
          <w:color w:val="auto"/>
          <w:sz w:val="23"/>
          <w:szCs w:val="23"/>
        </w:rPr>
      </w:pPr>
    </w:p>
    <w:p w:rsidR="00041D1F" w:rsidRDefault="00041D1F" w:rsidP="0091039E">
      <w:pPr>
        <w:pStyle w:val="Default"/>
        <w:rPr>
          <w:b/>
          <w:bCs/>
          <w:color w:val="auto"/>
          <w:sz w:val="23"/>
          <w:szCs w:val="23"/>
        </w:rPr>
      </w:pP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Основные цели, задачи и принципы внутренней системы оценки качества образования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</w:p>
    <w:p w:rsidR="0091039E" w:rsidRDefault="0091039E" w:rsidP="0091039E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Цель ВСОКО – совершенствование управления качеством образования, предоставление всем участникам образовательного процесса и общественности достоверной информа</w:t>
      </w:r>
      <w:r w:rsidR="00041D1F">
        <w:rPr>
          <w:color w:val="auto"/>
          <w:sz w:val="23"/>
          <w:szCs w:val="23"/>
        </w:rPr>
        <w:t>ции о качестве образования в ДД</w:t>
      </w:r>
      <w:r>
        <w:rPr>
          <w:color w:val="auto"/>
          <w:sz w:val="23"/>
          <w:szCs w:val="23"/>
        </w:rPr>
        <w:t xml:space="preserve">Т. </w:t>
      </w:r>
    </w:p>
    <w:p w:rsidR="00B351F0" w:rsidRDefault="00B351F0" w:rsidP="0091039E">
      <w:pPr>
        <w:pStyle w:val="Default"/>
        <w:spacing w:after="25"/>
        <w:rPr>
          <w:color w:val="auto"/>
          <w:sz w:val="23"/>
          <w:szCs w:val="23"/>
        </w:rPr>
      </w:pPr>
    </w:p>
    <w:p w:rsidR="00B351F0" w:rsidRDefault="00B351F0" w:rsidP="0091039E">
      <w:pPr>
        <w:pStyle w:val="Default"/>
        <w:spacing w:after="25"/>
        <w:rPr>
          <w:color w:val="auto"/>
          <w:sz w:val="23"/>
          <w:szCs w:val="23"/>
        </w:rPr>
      </w:pP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2.2. Задачи ВСОКО: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 систематическое отслеживание и анализ с</w:t>
      </w:r>
      <w:r w:rsidR="00041D1F">
        <w:rPr>
          <w:color w:val="auto"/>
          <w:sz w:val="23"/>
          <w:szCs w:val="23"/>
        </w:rPr>
        <w:t xml:space="preserve">остояния системы образования в </w:t>
      </w:r>
      <w:r w:rsidR="00FF17B1">
        <w:rPr>
          <w:color w:val="auto"/>
          <w:sz w:val="23"/>
          <w:szCs w:val="23"/>
        </w:rPr>
        <w:t>МКУ</w:t>
      </w:r>
      <w:r>
        <w:rPr>
          <w:color w:val="auto"/>
          <w:sz w:val="23"/>
          <w:szCs w:val="23"/>
        </w:rPr>
        <w:t xml:space="preserve">ДО ДДТ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 прогнозирование ра</w:t>
      </w:r>
      <w:r w:rsidR="00041D1F">
        <w:rPr>
          <w:color w:val="auto"/>
          <w:sz w:val="23"/>
          <w:szCs w:val="23"/>
        </w:rPr>
        <w:t xml:space="preserve">звития образовательной системы </w:t>
      </w:r>
      <w:r w:rsidR="00FF17B1">
        <w:rPr>
          <w:color w:val="auto"/>
          <w:sz w:val="23"/>
          <w:szCs w:val="23"/>
        </w:rPr>
        <w:t>МКУ</w:t>
      </w:r>
      <w:r>
        <w:rPr>
          <w:color w:val="auto"/>
          <w:sz w:val="23"/>
          <w:szCs w:val="23"/>
        </w:rPr>
        <w:t xml:space="preserve">ДО ДДТ;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определение степени соответствия реализуемых дополнительных общеобразовательных программ запросам основных потребителей образовательных услуг;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выявление факторов, влияющих на качество образования;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предоставление всем участникам образовательного процесса и общественности информации о качестве образования.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Принципы ВСОКО: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объективности, достоверности, полноты и системности информации о качестве образования;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соблюдения морально-этических норм при проведении процедур оценки качества образования;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открытости, прозрачности процедур оценки качества образования; </w:t>
      </w:r>
    </w:p>
    <w:p w:rsidR="0091039E" w:rsidRDefault="0091039E" w:rsidP="0091039E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взаимного дополнения оценочных процедур, установление между ними взаимосвязей и взаимозависимости;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сопоставимости системы показателей с региональными аналогами.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</w:p>
    <w:p w:rsidR="0091039E" w:rsidRPr="009329AE" w:rsidRDefault="0091039E" w:rsidP="0091039E">
      <w:pPr>
        <w:pStyle w:val="Default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 w:rsidRPr="009329AE">
        <w:rPr>
          <w:b/>
          <w:color w:val="auto"/>
          <w:sz w:val="23"/>
          <w:szCs w:val="23"/>
        </w:rPr>
        <w:t xml:space="preserve">Организационная и функциональная структура ВСОКО </w:t>
      </w:r>
    </w:p>
    <w:p w:rsidR="0091039E" w:rsidRDefault="0091039E" w:rsidP="0091039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Организационная структура включает в себя: администрацию Образовательного учреждения, Педагоги</w:t>
      </w:r>
      <w:r w:rsidR="0017044B">
        <w:rPr>
          <w:color w:val="auto"/>
          <w:sz w:val="23"/>
          <w:szCs w:val="23"/>
        </w:rPr>
        <w:t>ческий совет, методический совет</w:t>
      </w:r>
      <w:r>
        <w:rPr>
          <w:color w:val="auto"/>
          <w:sz w:val="23"/>
          <w:szCs w:val="23"/>
        </w:rPr>
        <w:t xml:space="preserve">, временные структуры (экспертные комиссии и др.).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Функциональная структура: </w:t>
      </w:r>
    </w:p>
    <w:p w:rsidR="0091039E" w:rsidRDefault="0017044B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Педагогический совет </w:t>
      </w:r>
      <w:r w:rsidR="00FF17B1">
        <w:rPr>
          <w:color w:val="auto"/>
          <w:sz w:val="23"/>
          <w:szCs w:val="23"/>
        </w:rPr>
        <w:t>МКУ</w:t>
      </w:r>
      <w:r w:rsidR="0091039E">
        <w:rPr>
          <w:color w:val="auto"/>
          <w:sz w:val="23"/>
          <w:szCs w:val="23"/>
        </w:rPr>
        <w:t>ДО ДДТ заслушивает информацию и отчеты педа</w:t>
      </w:r>
      <w:r>
        <w:rPr>
          <w:color w:val="auto"/>
          <w:sz w:val="23"/>
          <w:szCs w:val="23"/>
        </w:rPr>
        <w:t xml:space="preserve">гогических работников, </w:t>
      </w:r>
      <w:proofErr w:type="gramStart"/>
      <w:r>
        <w:rPr>
          <w:color w:val="auto"/>
          <w:sz w:val="23"/>
          <w:szCs w:val="23"/>
        </w:rPr>
        <w:t xml:space="preserve">указания </w:t>
      </w:r>
      <w:r w:rsidR="0091039E">
        <w:rPr>
          <w:color w:val="auto"/>
          <w:sz w:val="23"/>
          <w:szCs w:val="23"/>
        </w:rPr>
        <w:t xml:space="preserve"> представителей</w:t>
      </w:r>
      <w:proofErr w:type="gramEnd"/>
      <w:r w:rsidR="0091039E">
        <w:rPr>
          <w:color w:val="auto"/>
          <w:sz w:val="23"/>
          <w:szCs w:val="23"/>
        </w:rPr>
        <w:t xml:space="preserve"> отделов Образовательного учреждения, принимает участие в формировании информационных запросов основных пользователей ВСОКО; </w:t>
      </w:r>
    </w:p>
    <w:p w:rsidR="0091039E" w:rsidRPr="0017044B" w:rsidRDefault="0091039E" w:rsidP="009103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 </w:t>
      </w:r>
      <w:r w:rsidR="0017044B">
        <w:rPr>
          <w:color w:val="auto"/>
          <w:sz w:val="23"/>
          <w:szCs w:val="23"/>
        </w:rPr>
        <w:t xml:space="preserve"> Методический отдел </w:t>
      </w:r>
      <w:r w:rsidR="00FF17B1">
        <w:rPr>
          <w:color w:val="auto"/>
          <w:sz w:val="23"/>
          <w:szCs w:val="23"/>
        </w:rPr>
        <w:t>МКУ</w:t>
      </w:r>
      <w:r w:rsidR="0017044B">
        <w:rPr>
          <w:color w:val="auto"/>
          <w:sz w:val="23"/>
          <w:szCs w:val="23"/>
        </w:rPr>
        <w:t xml:space="preserve">ДО </w:t>
      </w:r>
      <w:proofErr w:type="gramStart"/>
      <w:r w:rsidR="0017044B">
        <w:rPr>
          <w:color w:val="auto"/>
          <w:sz w:val="23"/>
          <w:szCs w:val="23"/>
        </w:rPr>
        <w:t xml:space="preserve">ДДТ </w:t>
      </w:r>
      <w:r>
        <w:rPr>
          <w:color w:val="auto"/>
          <w:sz w:val="23"/>
          <w:szCs w:val="23"/>
        </w:rPr>
        <w:t xml:space="preserve"> оценивает</w:t>
      </w:r>
      <w:proofErr w:type="gramEnd"/>
      <w:r>
        <w:rPr>
          <w:color w:val="auto"/>
          <w:sz w:val="23"/>
          <w:szCs w:val="23"/>
        </w:rPr>
        <w:t xml:space="preserve"> эффективность и полноту реализации дополнительных общеобразовательных программ, их методического обеспечения; проводит экспертизу образовательного процесса и формирует предложения по его совершенствованию, участвует в разработке методики ВСОКО; организует процедуры ВСОКО (подготовка материалов, проведение диагностики и мониторинга, обработка полученных результатов, анализ данных, представление результатов).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Содержание внутренней системы оценки качества образования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ВСОКО осуществляется по следующим показателям: </w:t>
      </w:r>
    </w:p>
    <w:p w:rsidR="0091039E" w:rsidRDefault="0091039E" w:rsidP="0091039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4.4.1. Образовательная деятельность (содержание и качество подготовки обучающихся, организация учебного процесса, резул</w:t>
      </w:r>
      <w:r w:rsidR="0017044B">
        <w:rPr>
          <w:color w:val="auto"/>
          <w:sz w:val="23"/>
          <w:szCs w:val="23"/>
        </w:rPr>
        <w:t>ьтативность участия в</w:t>
      </w:r>
      <w:r>
        <w:rPr>
          <w:color w:val="auto"/>
          <w:sz w:val="23"/>
          <w:szCs w:val="23"/>
        </w:rPr>
        <w:t xml:space="preserve"> конкурсах, фестивалях и др.); </w:t>
      </w:r>
    </w:p>
    <w:p w:rsidR="0091039E" w:rsidRDefault="0091039E" w:rsidP="0091039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4.4.2. Массовые мероприятия, направленные на воспитание обучающихся (степень вовлеченности в воспитательный процесс обучающихся и родителей, наличие детских объединений,</w:t>
      </w:r>
      <w:r w:rsidR="0017044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выезды коллективов и др.); </w:t>
      </w:r>
    </w:p>
    <w:p w:rsidR="0091039E" w:rsidRDefault="0091039E" w:rsidP="0091039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4.4.3. Качество учебно-методического, информационного обеспечения (наличие авторских программ, программ или индивидуальных образовательных маршрутов для детей с особыми образовательными потребностями, наличие сайтов и иных информационных образовательных ресурсов); </w:t>
      </w:r>
    </w:p>
    <w:p w:rsidR="0091039E" w:rsidRDefault="0091039E" w:rsidP="0091039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4.4.4. Кадровое обеспечение (аттестация и повышение квалификации педагогических работников, участие в конкурсах профессионального мастерства, обобщение и презентация педагогического опыта); </w:t>
      </w:r>
    </w:p>
    <w:p w:rsidR="0091039E" w:rsidRDefault="0091039E" w:rsidP="0091039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4.4.5. Материально-техническая база (оснащенность учебных кабинетов и залов </w:t>
      </w:r>
    </w:p>
    <w:p w:rsidR="0091039E" w:rsidRDefault="0091039E" w:rsidP="0091039E">
      <w:pPr>
        <w:pStyle w:val="Default"/>
        <w:rPr>
          <w:sz w:val="23"/>
          <w:szCs w:val="23"/>
        </w:rPr>
      </w:pPr>
      <w:r>
        <w:t xml:space="preserve">           </w:t>
      </w:r>
      <w:r>
        <w:rPr>
          <w:sz w:val="23"/>
          <w:szCs w:val="23"/>
        </w:rPr>
        <w:t xml:space="preserve">современным оборудованием, средствами обучения). </w:t>
      </w:r>
    </w:p>
    <w:p w:rsidR="0091039E" w:rsidRDefault="0091039E" w:rsidP="0091039E">
      <w:pPr>
        <w:pStyle w:val="Default"/>
        <w:rPr>
          <w:sz w:val="23"/>
          <w:szCs w:val="23"/>
        </w:rPr>
      </w:pPr>
    </w:p>
    <w:p w:rsidR="0091039E" w:rsidRDefault="0091039E"/>
    <w:sectPr w:rsidR="0091039E" w:rsidSect="00B351F0">
      <w:pgSz w:w="11906" w:h="17338"/>
      <w:pgMar w:top="709" w:right="561" w:bottom="231" w:left="9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71B427"/>
    <w:multiLevelType w:val="hybridMultilevel"/>
    <w:tmpl w:val="711F330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B18E49"/>
    <w:multiLevelType w:val="hybridMultilevel"/>
    <w:tmpl w:val="7EE95D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6D1885"/>
    <w:multiLevelType w:val="hybridMultilevel"/>
    <w:tmpl w:val="25C3C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ACE52C"/>
    <w:multiLevelType w:val="hybridMultilevel"/>
    <w:tmpl w:val="765F6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6C6D6D"/>
    <w:multiLevelType w:val="hybridMultilevel"/>
    <w:tmpl w:val="FE584E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942C6E"/>
    <w:multiLevelType w:val="hybridMultilevel"/>
    <w:tmpl w:val="9673B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31066F"/>
    <w:multiLevelType w:val="hybridMultilevel"/>
    <w:tmpl w:val="EE1B37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CA931F"/>
    <w:multiLevelType w:val="hybridMultilevel"/>
    <w:tmpl w:val="8D6858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3532A5"/>
    <w:multiLevelType w:val="hybridMultilevel"/>
    <w:tmpl w:val="A157AF7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9E"/>
    <w:rsid w:val="00041D1F"/>
    <w:rsid w:val="0017044B"/>
    <w:rsid w:val="00246001"/>
    <w:rsid w:val="0091039E"/>
    <w:rsid w:val="009329AE"/>
    <w:rsid w:val="00B351F0"/>
    <w:rsid w:val="00DC46C1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CC3F"/>
  <w15:docId w15:val="{1235AFAB-28DC-4A58-A3FA-7F582C26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10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2024-03-31T22:51:00Z</dcterms:created>
  <dcterms:modified xsi:type="dcterms:W3CDTF">2024-03-31T22:51:00Z</dcterms:modified>
</cp:coreProperties>
</file>