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47" w:rsidRPr="00862747" w:rsidRDefault="00862747" w:rsidP="008627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6274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Ваш правовой статус</w:t>
      </w:r>
    </w:p>
    <w:p w:rsidR="00862747" w:rsidRPr="00862747" w:rsidRDefault="00862747" w:rsidP="0086274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  <w:r w:rsidRPr="0086274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ВАШ ПРАВОВОЙ СТАТУС: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права, обязанности и ответственность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  <w:t>от рождения до достижения совершеннолетия.</w:t>
      </w:r>
    </w:p>
    <w:p w:rsidR="00862747" w:rsidRPr="00862747" w:rsidRDefault="00862747" w:rsidP="0086274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62747" w:rsidRPr="00862747" w:rsidRDefault="00862747" w:rsidP="008627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747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Правовой статус - это Ваше положение в мире права</w:t>
      </w:r>
      <w:r w:rsidRPr="00862747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.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Как в геометрии положение определяется тремя координатами, так в праве Ваше положение определяют права, обязанности и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ответствен¬ность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По мере взросления Вы получаете новые возможности, набираетесь опыта, а значит,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приоб¬ретаете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новые права, обязанности, ответственность — меняется Ваш статус. Ниже приведены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неко¬торые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права, обязанности, ответственность в зависимости от возраста.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рождения ребенок имеет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Права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имя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жить и воспитываться в семье, насколько это возможно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знать родителей и жить вместе с ними (если это не противоречит интересам ребенка)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заботу и воспитание родителями (или лицами, их заменяющими)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всестороннее развитие и уважение человеческого достоинства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выражать свое мнение при решении в семье любого вопроса, затрагивающего его интересы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защиту своих прав и законных интересов родителями (лицами, их заменяющими),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органа¬ми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опеки и попечительства, прокурором и судом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гражданство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иметь на праве собственности имущество (полученное в дар или в наследство, а также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приобре¬тенное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средства ребенка)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самостоятельное обращение в орган опеки и попечительства за защитой своих прав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Обязанности: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слушаться родителей и лиц, их заменяющих, принимать их заботу и воспитание, за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исключе¬нием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случаев пренебрежительного, жестокого, грубого, унижающего человеческое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достоин¬ство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обращения, оскорбления или эксплуатации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соблюдать правила поведения, установленные в воспитательных и образовательных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учрежде¬ниях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дома и в общественных местах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Ответственность: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перед родителями и лицами, их заменяющими, воспитателями и преподавателями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перед своей совестью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6 лет добавляются 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  <w:t>Права: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совершать мелкие бытовые сделки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совершать сделки, направленные на безвозмездное получение выгоды, не требующие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нотари¬ального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удостоверения или государственной регистрации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совершать сделки по распоряжению средствами, предоставленными родителями или другими людьми, с согласия родителей для определенной цели или для свободного распоряжения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Обязанности: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получить основное общее образование (9 классов)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соблюдать правила внутреннего распорядка учебного заведения, учебной дисциплины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Ответственность: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перед преподавателями, администрацией учебного заведения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за совершение общественно опасных действий, бродяжничество, уклонение от учебы,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пьян¬ство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вплоть до направления комиссией по делам несовершеннолетних в специальное лечебно-воспитательное учреждение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8 лет добавляются 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  <w:t>Права: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участие в детском общественном объединении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Обязанности: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соблюдать устав, правила детского общественного объединения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Ответственность: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перед детским общественным объединением и его участниками</w:t>
      </w:r>
    </w:p>
    <w:p w:rsidR="00862747" w:rsidRPr="00862747" w:rsidRDefault="00862747" w:rsidP="008627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10 лет добавляются 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  <w:t>Права: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учет своего мнения при решении в семье любого вопроса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быть заслушанным в ходе любого судебного или административного разбирательства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давать согласие на изменении своего имени и фамилии, на восстановление родителя в родительских правах, на усыновление или передачу в приемную семью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11 лет добавляется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  <w:t>Ответственность: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помещение в специальное воспитательное учреждение для детей и подростков (спецшкола,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специнтернат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т.п.) в случае совершения общественно опасных действий или злостного и систематического нарушения правил общественного поведения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14 лет добавляются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  <w:t>Права: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получить паспорт гражданина Российской Федерации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самостоятельно обращаться в суд для защиты своих прав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требовать отмены усыновления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давать согласие на изменение своего гражданства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требовать установления отцовства в отношении своего ребенка в судебном порядке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работать в свободное от учебы время (например, во время каникул) с согласия одного из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роди¬телей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не более 4 часов в день с легкими условиями труда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заключать любые сделки с согласия родителей, лиц, их заменяющих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самостоятельно распоряжаться своим заработком, стипендией, иными доходами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самостоятельно осуществлять права автора произведения науки, литературы или искусства, изобретения или другого результата своей интеллектуальной деятельности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вносить вклады в банки и распоряжаться ими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управлять велосипедом при движении по дорогам, учиться вождению мотоцикла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участвовать в молодежном общественном объединении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Обязанности: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выполнять трудовые обязанности в соответствии с условиями контракта, правилами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трудово¬го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распорядка и трудовым законодательством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соблюдать устав, правила молодежного общественного объединения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Ответственность: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исключение из школы за совершение правонарушений, в том числе грубые и неоднократны*! нарушения устава школы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самостоятельная имущественная ответственность по заключенным сделкам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возмещение причиненного вреда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ответственность за нарушение трудовой дисциплины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уголовная ответственность за отдельные виды преступлений (убийство, умышленное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причи¬нение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тяжкого и средней тяжести вреда здоровью, изнасилование, кража, грабеж, разбой, вымогательство, неправомерное завладение транспортным средством, заведомо ложное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сооб¬щение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 акте терроризма, вандализм, приведение в негодность транспортных средств или путей сообщения и другие)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15 лет добавляются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  <w:t>Права: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работать с согласия профсоюза, не более 24 часов в неделю на льготных условиях,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предусмот¬ренных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трудовым законодательством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16 лет добавляются 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Права: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работать не более 36 часов в неделю на льготных условиях, предусмотренных трудовым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законо¬дательством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быть членом кооператива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управлять мопедом при движении по дорогам, учиться вождению автомобиля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ym w:font="Symbol" w:char="F0D8"/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быть признанным полностью дееспособным (получить все права 18-летнего) по решению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орга¬на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Ответственность: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ответственность за административные правонарушения в порядке, установленном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законода¬тельством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ответственность за совершение всех видов преступлений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17 лет добавляется</w:t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  <w:t>Обязанность: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встать на воинский учет (пройти комиссию в военкомате и получить приписное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свидетель¬ство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6274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 18 лет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человек становится совершеннолетним, то есть может иметь и приобретать своими действиями все права и обязанности, а также нести за свои действия полную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ответ¬ственность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Дальнейшие ограничения прав по возрасту связаны с занятием ответственных государственных должностей: стать депутатом Государственной Думы можно с 21 года, судьей федерального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районно¬го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суда - с 25 лет, Президентом Российской Федерации - с 35 лет. Действуют также разные «возрастные» правила, связанные с трудом и социальным обеспечением: запрещено использовать труд человека до 21 года на тяжелых работах и работах с вредными и опасными условиями труда, а в 60 лот мужчины и в 55 лет женщины по общему правилу получают право на пенсию, но для ряда Профессий этот возраст снижен.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Приведенный перечень прав, обязанностей, ответственности не полный и периодически меняется. Постарайтесь сами внести дополнения и изменения с учетом тех правил, которые Вам известны.</w:t>
      </w: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Если Вы будете достойно и с пониманием выполнять свои обязанности, пользоваться моими правами разумно и добросовестно, с добрыми намерениями и уважением к чужим Правам, только тогда Вы сможете рассчитывать на такое же правомерное ответственное Поведение других людей. Тогда Вы не столкнетесь с печальным последствием невыполнения обязанностей — наказанием и сами получите право требовать привлечения </w:t>
      </w:r>
      <w:proofErr w:type="spellStart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правонарушите¬лей</w:t>
      </w:r>
      <w:proofErr w:type="spellEnd"/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 ответственности.</w:t>
      </w:r>
    </w:p>
    <w:p w:rsidR="00862747" w:rsidRPr="00862747" w:rsidRDefault="00862747" w:rsidP="008627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627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501F8" w:rsidRDefault="00862747">
      <w:bookmarkStart w:id="0" w:name="_GoBack"/>
      <w:bookmarkEnd w:id="0"/>
    </w:p>
    <w:sectPr w:rsidR="005501F8" w:rsidSect="0086274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47"/>
    <w:rsid w:val="004074C4"/>
    <w:rsid w:val="0058651C"/>
    <w:rsid w:val="0086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339F3-9A61-41A9-BF08-3BD5063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207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2017-06-15T11:25:00Z</dcterms:created>
  <dcterms:modified xsi:type="dcterms:W3CDTF">2017-06-15T11:26:00Z</dcterms:modified>
</cp:coreProperties>
</file>