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3C" w:rsidRPr="00730E6E" w:rsidRDefault="00E5533C" w:rsidP="00E5533C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730E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Pr="00730E6E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№2 </w:t>
      </w:r>
      <w:r w:rsidRPr="00730E6E">
        <w:rPr>
          <w:rFonts w:ascii="Times New Roman" w:hAnsi="Times New Roman" w:cs="Times New Roman"/>
          <w:sz w:val="22"/>
          <w:szCs w:val="22"/>
        </w:rPr>
        <w:t xml:space="preserve">к приказу управления образования </w:t>
      </w:r>
    </w:p>
    <w:p w:rsidR="00E5533C" w:rsidRPr="00730E6E" w:rsidRDefault="00E5533C" w:rsidP="00E5533C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730E6E">
        <w:rPr>
          <w:rFonts w:ascii="Times New Roman" w:hAnsi="Times New Roman" w:cs="Times New Roman"/>
          <w:sz w:val="22"/>
          <w:szCs w:val="22"/>
        </w:rPr>
        <w:t>администрации МО «Акушинский район»</w:t>
      </w:r>
    </w:p>
    <w:p w:rsidR="00E5533C" w:rsidRPr="00730E6E" w:rsidRDefault="00E5533C" w:rsidP="00E5533C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730E6E">
        <w:rPr>
          <w:rFonts w:ascii="Times New Roman" w:hAnsi="Times New Roman" w:cs="Times New Roman"/>
          <w:sz w:val="22"/>
          <w:szCs w:val="22"/>
        </w:rPr>
        <w:t>от «25» сентября 2025 г. №89/2</w:t>
      </w:r>
    </w:p>
    <w:p w:rsidR="00E5533C" w:rsidRPr="00730E6E" w:rsidRDefault="00E5533C" w:rsidP="00E5533C">
      <w:pPr>
        <w:pStyle w:val="24"/>
        <w:keepNext/>
        <w:keepLines/>
        <w:spacing w:after="0" w:line="240" w:lineRule="auto"/>
        <w:jc w:val="right"/>
      </w:pPr>
      <w:bookmarkStart w:id="0" w:name="bookmark6"/>
      <w:r w:rsidRPr="00730E6E">
        <w:t>Утверждено:</w:t>
      </w:r>
      <w:bookmarkEnd w:id="0"/>
    </w:p>
    <w:p w:rsidR="00E5533C" w:rsidRPr="00730E6E" w:rsidRDefault="00E5533C" w:rsidP="00E5533C">
      <w:pPr>
        <w:pStyle w:val="11"/>
        <w:tabs>
          <w:tab w:val="left" w:leader="underscore" w:pos="3509"/>
        </w:tabs>
        <w:spacing w:line="240" w:lineRule="auto"/>
        <w:ind w:firstLine="0"/>
        <w:jc w:val="right"/>
      </w:pPr>
      <w:r w:rsidRPr="00730E6E">
        <w:t>Директором ОО</w:t>
      </w:r>
      <w:r w:rsidRPr="00730E6E">
        <w:tab/>
      </w:r>
    </w:p>
    <w:p w:rsidR="00E5533C" w:rsidRPr="00730E6E" w:rsidRDefault="00E5533C" w:rsidP="00E5533C">
      <w:pPr>
        <w:pStyle w:val="11"/>
        <w:tabs>
          <w:tab w:val="left" w:leader="underscore" w:pos="5486"/>
          <w:tab w:val="left" w:leader="underscore" w:pos="7641"/>
        </w:tabs>
        <w:spacing w:after="100" w:line="240" w:lineRule="auto"/>
        <w:ind w:left="5020" w:right="700" w:firstLine="0"/>
        <w:jc w:val="right"/>
      </w:pPr>
      <w:r w:rsidRPr="00730E6E">
        <w:t>ФИО «</w:t>
      </w:r>
      <w:r w:rsidR="00730E6E">
        <w:t>Гаджиева А.М. 20.10»2025</w:t>
      </w:r>
      <w:r w:rsidRPr="00730E6E">
        <w:t>г.</w:t>
      </w:r>
    </w:p>
    <w:p w:rsidR="00E5533C" w:rsidRDefault="00E5533C" w:rsidP="00E5533C">
      <w:pPr>
        <w:pStyle w:val="11"/>
        <w:spacing w:after="520" w:line="240" w:lineRule="auto"/>
      </w:pPr>
    </w:p>
    <w:p w:rsidR="00E5533C" w:rsidRDefault="00E5533C" w:rsidP="00E5533C">
      <w:pPr>
        <w:pStyle w:val="11"/>
        <w:spacing w:after="580" w:line="254" w:lineRule="auto"/>
        <w:ind w:firstLine="0"/>
        <w:jc w:val="right"/>
      </w:pPr>
      <w:r>
        <w:rPr>
          <w:i/>
          <w:iCs/>
        </w:rPr>
        <w:t>Типовая форма</w:t>
      </w:r>
    </w:p>
    <w:p w:rsidR="00E5533C" w:rsidRDefault="00E5533C" w:rsidP="00E5533C">
      <w:pPr>
        <w:pStyle w:val="24"/>
        <w:keepNext/>
        <w:keepLines/>
        <w:spacing w:after="0" w:line="254" w:lineRule="auto"/>
      </w:pPr>
      <w:bookmarkStart w:id="1" w:name="bookmark8"/>
      <w:r>
        <w:t>ПОЛОЖЕНИЕ</w:t>
      </w:r>
      <w:bookmarkEnd w:id="1"/>
    </w:p>
    <w:p w:rsidR="00E5533C" w:rsidRDefault="00E5533C" w:rsidP="00E5533C">
      <w:pPr>
        <w:pStyle w:val="24"/>
        <w:keepNext/>
        <w:keepLines/>
        <w:pBdr>
          <w:bottom w:val="single" w:sz="4" w:space="0" w:color="auto"/>
        </w:pBdr>
        <w:spacing w:line="254" w:lineRule="auto"/>
      </w:pPr>
      <w:bookmarkStart w:id="2" w:name="bookmark10"/>
      <w:r>
        <w:t>о предупреждении экстремизма</w:t>
      </w:r>
      <w:r>
        <w:br/>
        <w:t>и распространения идеологии терроризма в</w:t>
      </w:r>
      <w:bookmarkEnd w:id="2"/>
      <w:r w:rsidR="00243F76">
        <w:t xml:space="preserve"> МКУ ДО ДДТ</w:t>
      </w:r>
    </w:p>
    <w:p w:rsidR="00E5533C" w:rsidRDefault="00E5533C" w:rsidP="00E5533C">
      <w:pPr>
        <w:pStyle w:val="26"/>
        <w:spacing w:before="0" w:after="52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(Наименование образовательной организации)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284"/>
        </w:tabs>
        <w:spacing w:line="259" w:lineRule="auto"/>
      </w:pPr>
      <w:bookmarkStart w:id="3" w:name="bookmark12"/>
      <w:r>
        <w:t>Общие положения</w:t>
      </w:r>
      <w:bookmarkEnd w:id="3"/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39"/>
          <w:tab w:val="left" w:leader="underscore" w:pos="2750"/>
        </w:tabs>
        <w:ind w:firstLine="660"/>
        <w:jc w:val="both"/>
        <w:rPr>
          <w:sz w:val="18"/>
          <w:szCs w:val="18"/>
        </w:rPr>
      </w:pPr>
      <w:r>
        <w:t xml:space="preserve">Настоящее Положение разработано в соответствии с Конституцией Российской Федерации, Федеральным законом от 25.07.2002 № 114-ФЗ «О противодействии экстремистской деятельности»,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Федеральным законом от 06.03.2006 № 35-ФЗ «О противодействии терроризму», Стратегией национальной безопасности Российской Федерации, Национальной стратегией противодействия экстремизму и терроризму, иными нормативными правовыми актами Российской Федерации и Республики Дагестан, Уставом образовательной организации (далее - организация) </w:t>
      </w:r>
      <w:r>
        <w:tab/>
        <w:t xml:space="preserve">, иными локальными нормативными актами. </w:t>
      </w:r>
      <w:r>
        <w:rPr>
          <w:i/>
          <w:iCs/>
          <w:sz w:val="18"/>
          <w:szCs w:val="18"/>
        </w:rPr>
        <w:t>(наименование ОО)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00"/>
        </w:tabs>
        <w:spacing w:line="259" w:lineRule="auto"/>
        <w:ind w:firstLine="660"/>
        <w:jc w:val="both"/>
      </w:pPr>
      <w:r>
        <w:t>Настоящее Положение определяет цель, задачи, принципы, основные направления, механизмы и ответственных за организацию работы по профилактике радикализма и экстремизма в.</w:t>
      </w:r>
      <w:r w:rsidR="00243F76">
        <w:t xml:space="preserve"> МКУ ДО ДДТ</w:t>
      </w:r>
    </w:p>
    <w:p w:rsidR="00730E6E" w:rsidRDefault="00730E6E" w:rsidP="00E5533C">
      <w:pPr>
        <w:pStyle w:val="11"/>
        <w:numPr>
          <w:ilvl w:val="1"/>
          <w:numId w:val="1"/>
        </w:numPr>
        <w:tabs>
          <w:tab w:val="left" w:pos="1100"/>
        </w:tabs>
        <w:spacing w:line="259" w:lineRule="auto"/>
        <w:ind w:firstLine="660"/>
        <w:jc w:val="both"/>
      </w:pP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710"/>
        </w:tabs>
        <w:spacing w:line="266" w:lineRule="auto"/>
        <w:ind w:firstLine="620"/>
        <w:jc w:val="both"/>
      </w:pPr>
      <w:r w:rsidRPr="00730E6E">
        <w:rPr>
          <w:b/>
          <w:sz w:val="24"/>
          <w:szCs w:val="24"/>
        </w:rPr>
        <w:t>Основные понятия</w:t>
      </w:r>
      <w:r>
        <w:t>:</w:t>
      </w:r>
    </w:p>
    <w:p w:rsidR="00E5533C" w:rsidRDefault="00E5533C" w:rsidP="00E5533C">
      <w:pPr>
        <w:pStyle w:val="11"/>
        <w:spacing w:after="260" w:line="266" w:lineRule="auto"/>
        <w:ind w:firstLine="660"/>
        <w:jc w:val="both"/>
      </w:pPr>
      <w:r>
        <w:rPr>
          <w:b/>
          <w:bCs/>
        </w:rPr>
        <w:t xml:space="preserve">Экстремизм </w:t>
      </w:r>
      <w:r>
        <w:rPr>
          <w:i/>
          <w:iCs/>
        </w:rPr>
        <w:t>(экстремистская деятельность}-.</w:t>
      </w:r>
      <w:r>
        <w:t xml:space="preserve"> деятельность, определяемая ст. 1 Федерального закона № 114-ФЗ </w:t>
      </w:r>
      <w:r>
        <w:rPr>
          <w:i/>
          <w:iCs/>
        </w:rPr>
        <w:t>(насильственное изменение основ конституционного строя, публичное оправдание терроризма, возбуждение розни, пропаганда исключительности и т.д.}.</w:t>
      </w:r>
    </w:p>
    <w:p w:rsidR="00E5533C" w:rsidRDefault="00E5533C" w:rsidP="00E5533C">
      <w:pPr>
        <w:pStyle w:val="11"/>
        <w:ind w:firstLine="700"/>
        <w:jc w:val="both"/>
      </w:pPr>
      <w:r>
        <w:rPr>
          <w:b/>
          <w:bCs/>
        </w:rPr>
        <w:t xml:space="preserve">Терроризм </w:t>
      </w:r>
      <w:r>
        <w:rPr>
          <w:i/>
          <w:iCs/>
        </w:rPr>
        <w:t>(террористическая деятельность)’.</w:t>
      </w:r>
      <w:r>
        <w:t xml:space="preserve"> Деятельность, определяемая ст. 3 «О противодействии терроризму».</w:t>
      </w:r>
    </w:p>
    <w:p w:rsidR="00E5533C" w:rsidRDefault="00E5533C" w:rsidP="00E5533C">
      <w:pPr>
        <w:pStyle w:val="11"/>
        <w:ind w:firstLine="700"/>
        <w:jc w:val="both"/>
      </w:pPr>
      <w:r>
        <w:rPr>
          <w:b/>
          <w:bCs/>
        </w:rPr>
        <w:t xml:space="preserve">Радикализм: </w:t>
      </w:r>
      <w:r>
        <w:t>идеология и практика, направленные на коренное, часто насильственное, изменение существующих общественных и политических институтов, норм и ценностей, ведущие к экстремизму.</w:t>
      </w:r>
    </w:p>
    <w:p w:rsidR="00E5533C" w:rsidRDefault="00E5533C" w:rsidP="00E5533C">
      <w:pPr>
        <w:pStyle w:val="11"/>
        <w:ind w:firstLine="700"/>
        <w:jc w:val="both"/>
      </w:pPr>
      <w:r>
        <w:rPr>
          <w:b/>
          <w:bCs/>
        </w:rPr>
        <w:lastRenderedPageBreak/>
        <w:t xml:space="preserve">Профилактика: </w:t>
      </w:r>
      <w:r>
        <w:t>комплекс мер, направленных на предупреждение возникновения и распространения радикальных и экстремистских идей, настроений и действий среди участников образовательных отношений.</w:t>
      </w:r>
    </w:p>
    <w:p w:rsidR="00E5533C" w:rsidRDefault="00E5533C" w:rsidP="00E5533C">
      <w:pPr>
        <w:pStyle w:val="11"/>
        <w:tabs>
          <w:tab w:val="left" w:pos="6302"/>
        </w:tabs>
        <w:ind w:firstLine="700"/>
        <w:jc w:val="both"/>
      </w:pPr>
      <w:r>
        <w:rPr>
          <w:b/>
          <w:bCs/>
        </w:rPr>
        <w:t xml:space="preserve">Участники образовательных отношений: </w:t>
      </w:r>
      <w:r>
        <w:t>обучающиеся, родители (законные представители) несовершеннолетних</w:t>
      </w:r>
      <w:r>
        <w:tab/>
        <w:t>обучающихся,</w:t>
      </w:r>
    </w:p>
    <w:p w:rsidR="00E5533C" w:rsidRDefault="00E5533C" w:rsidP="00E5533C">
      <w:pPr>
        <w:pStyle w:val="11"/>
        <w:spacing w:after="260"/>
        <w:ind w:firstLine="0"/>
        <w:jc w:val="both"/>
      </w:pPr>
      <w:r>
        <w:t>педагогические работники и администрация Организации.</w:t>
      </w:r>
    </w:p>
    <w:p w:rsidR="00E5533C" w:rsidRDefault="00E5533C" w:rsidP="00243F76">
      <w:pPr>
        <w:pStyle w:val="24"/>
        <w:keepNext/>
        <w:keepLines/>
        <w:numPr>
          <w:ilvl w:val="0"/>
          <w:numId w:val="1"/>
        </w:numPr>
        <w:tabs>
          <w:tab w:val="left" w:pos="907"/>
          <w:tab w:val="left" w:leader="underscore" w:pos="5981"/>
          <w:tab w:val="left" w:leader="underscore" w:pos="7406"/>
        </w:tabs>
        <w:spacing w:after="0" w:line="240" w:lineRule="auto"/>
        <w:ind w:firstLine="600"/>
        <w:jc w:val="both"/>
      </w:pPr>
      <w:bookmarkStart w:id="4" w:name="bookmark14"/>
      <w:r>
        <w:t>Цель и задачи</w:t>
      </w:r>
      <w:r w:rsidR="00243F76">
        <w:t xml:space="preserve"> МКУ ДО ДД</w:t>
      </w:r>
      <w:bookmarkEnd w:id="4"/>
      <w:r w:rsidR="00243F76">
        <w:t>Т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99"/>
        </w:tabs>
        <w:spacing w:line="266" w:lineRule="auto"/>
        <w:ind w:firstLine="700"/>
        <w:jc w:val="both"/>
      </w:pPr>
      <w:r>
        <w:t>Цель: формирование у участников образовательных отношений устойчивого неприятия идеологии терроризма и экстремизма, воспитание гражданской идентичности, патриотизма, толерантности и уважения к закону.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734"/>
        </w:tabs>
        <w:spacing w:line="266" w:lineRule="auto"/>
        <w:ind w:firstLine="640"/>
        <w:jc w:val="both"/>
      </w:pPr>
      <w:r>
        <w:t>Задачи: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83"/>
        </w:tabs>
        <w:spacing w:line="266" w:lineRule="auto"/>
        <w:ind w:firstLine="700"/>
        <w:jc w:val="both"/>
      </w:pPr>
      <w:r>
        <w:t>формирование правовой культуры и законопослушного поведения у обучающихся, их родителей (законных представителей), педагогов и иных участников образовательных отношений;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78"/>
        </w:tabs>
        <w:spacing w:line="266" w:lineRule="auto"/>
        <w:ind w:firstLine="700"/>
        <w:jc w:val="both"/>
      </w:pPr>
      <w:r>
        <w:t>развитие критического мышления, умения противостоять манипуляциям и деструктивной пропаганде;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78"/>
        </w:tabs>
        <w:spacing w:line="266" w:lineRule="auto"/>
        <w:ind w:firstLine="700"/>
        <w:jc w:val="both"/>
      </w:pPr>
      <w:r>
        <w:t>воспитание уважения к культурному, этническому, национальному и конфессиональному многообразию российского общества;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83"/>
        </w:tabs>
        <w:spacing w:line="266" w:lineRule="auto"/>
        <w:ind w:firstLine="700"/>
        <w:jc w:val="both"/>
      </w:pPr>
      <w:r>
        <w:t>выявление и нейтрализация факторов, способствующих распространению радикальных и экстремистских идей в образовательной среде;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83"/>
        </w:tabs>
        <w:spacing w:line="266" w:lineRule="auto"/>
        <w:ind w:firstLine="700"/>
        <w:jc w:val="both"/>
      </w:pPr>
      <w:r>
        <w:t>раннее выявление признаков вовлечения обучающихся в радикальную или экстремистскую деятельность;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78"/>
        </w:tabs>
        <w:spacing w:line="266" w:lineRule="auto"/>
        <w:ind w:firstLine="700"/>
        <w:jc w:val="both"/>
      </w:pPr>
      <w:r>
        <w:t>обеспечение информационной безопасности участников образовательных отношений.</w:t>
      </w:r>
    </w:p>
    <w:p w:rsidR="00E5533C" w:rsidRDefault="00E5533C" w:rsidP="00E5533C">
      <w:pPr>
        <w:pStyle w:val="11"/>
        <w:numPr>
          <w:ilvl w:val="0"/>
          <w:numId w:val="2"/>
        </w:numPr>
        <w:tabs>
          <w:tab w:val="left" w:pos="892"/>
        </w:tabs>
        <w:spacing w:after="260" w:line="266" w:lineRule="auto"/>
        <w:ind w:firstLine="700"/>
        <w:jc w:val="both"/>
      </w:pPr>
      <w:r>
        <w:t>организация взаимодействия с правоохранительными и следственными органами, органами прокуратуры, государственной власти, общественными и религиозными организациями, лидерами общественного мнения по вопросам профилактики идеологии терроризма и экстремизма.</w:t>
      </w:r>
    </w:p>
    <w:p w:rsidR="00E5533C" w:rsidRPr="00243F76" w:rsidRDefault="00E5533C" w:rsidP="00243F76">
      <w:pPr>
        <w:pStyle w:val="24"/>
        <w:keepNext/>
        <w:keepLines/>
        <w:numPr>
          <w:ilvl w:val="0"/>
          <w:numId w:val="1"/>
        </w:numPr>
        <w:tabs>
          <w:tab w:val="left" w:pos="1096"/>
        </w:tabs>
        <w:spacing w:after="40" w:line="266" w:lineRule="auto"/>
        <w:ind w:firstLine="780"/>
        <w:jc w:val="both"/>
      </w:pPr>
      <w:bookmarkStart w:id="5" w:name="bookmark16"/>
      <w:r>
        <w:t>Основные направления деятельности</w:t>
      </w:r>
      <w:bookmarkEnd w:id="5"/>
      <w:r w:rsidR="00243F76">
        <w:t xml:space="preserve"> МКУ ДО ДДТ</w:t>
      </w:r>
    </w:p>
    <w:p w:rsidR="00E5533C" w:rsidRDefault="00E5533C" w:rsidP="00E5533C">
      <w:pPr>
        <w:pStyle w:val="11"/>
        <w:spacing w:after="260" w:line="269" w:lineRule="auto"/>
        <w:ind w:firstLine="0"/>
        <w:jc w:val="center"/>
      </w:pPr>
      <w:r>
        <w:rPr>
          <w:b/>
          <w:bCs/>
        </w:rPr>
        <w:t>по предупреждению экстремизма и</w:t>
      </w:r>
      <w:r>
        <w:rPr>
          <w:b/>
          <w:bCs/>
        </w:rPr>
        <w:br/>
        <w:t>распространения идеологии терроризма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89"/>
        </w:tabs>
        <w:spacing w:line="293" w:lineRule="auto"/>
        <w:ind w:firstLine="600"/>
        <w:jc w:val="both"/>
        <w:sectPr w:rsidR="00E5533C" w:rsidSect="00E5533C">
          <w:headerReference w:type="default" r:id="rId7"/>
          <w:headerReference w:type="first" r:id="rId8"/>
          <w:pgSz w:w="12240" w:h="15840"/>
          <w:pgMar w:top="1527" w:right="1450" w:bottom="1074" w:left="250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i/>
          <w:iCs/>
        </w:rPr>
        <w:t>Информационно-просветительская и воспитательная работа предполагает:</w:t>
      </w:r>
    </w:p>
    <w:p w:rsidR="00E5533C" w:rsidRDefault="00E5533C" w:rsidP="00E5533C">
      <w:pPr>
        <w:pStyle w:val="11"/>
        <w:spacing w:after="240" w:line="262" w:lineRule="auto"/>
        <w:ind w:firstLine="0"/>
        <w:jc w:val="center"/>
      </w:pPr>
      <w:r>
        <w:rPr>
          <w:lang w:val="en-US" w:bidi="en-US"/>
        </w:rPr>
        <w:lastRenderedPageBreak/>
        <w:t>3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60"/>
        </w:tabs>
        <w:spacing w:line="262" w:lineRule="auto"/>
        <w:ind w:firstLine="620"/>
        <w:jc w:val="both"/>
      </w:pPr>
      <w:r>
        <w:t xml:space="preserve">включение тем по профилактике терроризма и экстремизма в учебные программы </w:t>
      </w:r>
      <w:r>
        <w:rPr>
          <w:i/>
          <w:iCs/>
        </w:rPr>
        <w:t>(ОРГСЭ, история, обществознание, ОДНКНР, литература, ОБЗР, география')</w:t>
      </w:r>
      <w:r>
        <w:t xml:space="preserve"> и внеурочную деятельность;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64"/>
        </w:tabs>
        <w:spacing w:line="262" w:lineRule="auto"/>
        <w:ind w:firstLine="620"/>
        <w:jc w:val="both"/>
      </w:pPr>
      <w:r>
        <w:t>проведение тематических классных часов, лекций, семинаров, круглых столов, дискуссий;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60"/>
        </w:tabs>
        <w:spacing w:line="262" w:lineRule="auto"/>
        <w:ind w:firstLine="620"/>
        <w:jc w:val="both"/>
      </w:pPr>
      <w:r>
        <w:t>организация встреч с представителями правоохранительных и следственных органов, органов прокуратуры, государственной власти, общественными и религиозными организациями, лидерами общественного мнения, участниками и ветеранами специальной военной операции по вопросам профилактики идеологии терроризма и экстремизма;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69"/>
        </w:tabs>
        <w:spacing w:line="262" w:lineRule="auto"/>
        <w:ind w:firstLine="620"/>
        <w:jc w:val="both"/>
      </w:pPr>
      <w:r>
        <w:t xml:space="preserve">разработка и распространение информационных материалов по предупреждению экстремизма и распространения идеологии терроризма </w:t>
      </w:r>
      <w:r>
        <w:rPr>
          <w:i/>
          <w:iCs/>
        </w:rPr>
        <w:t>(буклеты, памятки, плакаты)',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74"/>
        </w:tabs>
        <w:spacing w:line="262" w:lineRule="auto"/>
        <w:ind w:firstLine="620"/>
        <w:jc w:val="both"/>
      </w:pPr>
      <w:r>
        <w:t>использование официального сайта ОО, информационных стендов для размещения материалов по профилактике идеологии терроризма и экстремизма;</w:t>
      </w:r>
    </w:p>
    <w:p w:rsidR="00E5533C" w:rsidRDefault="00E5533C" w:rsidP="00E5533C">
      <w:pPr>
        <w:pStyle w:val="11"/>
        <w:numPr>
          <w:ilvl w:val="0"/>
          <w:numId w:val="3"/>
        </w:numPr>
        <w:tabs>
          <w:tab w:val="left" w:pos="874"/>
        </w:tabs>
        <w:spacing w:line="262" w:lineRule="auto"/>
        <w:ind w:firstLine="620"/>
        <w:jc w:val="both"/>
      </w:pPr>
      <w:r>
        <w:t xml:space="preserve">организация и проведение мероприятий, направленных на формирование гражданской идентичности, патриотизма, межнационального и межконфессионального согласия </w:t>
      </w:r>
      <w:r>
        <w:rPr>
          <w:i/>
          <w:iCs/>
        </w:rPr>
        <w:t>(фестивали культур, дни национальных культур, военно-патриотические мероприятия).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647"/>
        </w:tabs>
        <w:spacing w:line="262" w:lineRule="auto"/>
        <w:ind w:firstLine="620"/>
        <w:jc w:val="both"/>
      </w:pPr>
      <w:r>
        <w:rPr>
          <w:i/>
          <w:iCs/>
        </w:rPr>
        <w:t>Психолого-педагогическое сопровождение включает:</w:t>
      </w:r>
    </w:p>
    <w:p w:rsidR="00E5533C" w:rsidRDefault="00E5533C" w:rsidP="00E5533C">
      <w:pPr>
        <w:pStyle w:val="11"/>
        <w:numPr>
          <w:ilvl w:val="0"/>
          <w:numId w:val="4"/>
        </w:numPr>
        <w:tabs>
          <w:tab w:val="left" w:pos="899"/>
        </w:tabs>
        <w:spacing w:line="262" w:lineRule="auto"/>
        <w:ind w:firstLine="620"/>
        <w:jc w:val="both"/>
      </w:pPr>
      <w:r>
        <w:t>диагностику социально-психологического климата в классах/группах;</w:t>
      </w:r>
    </w:p>
    <w:p w:rsidR="00E5533C" w:rsidRDefault="00E5533C" w:rsidP="00E5533C">
      <w:pPr>
        <w:pStyle w:val="11"/>
        <w:numPr>
          <w:ilvl w:val="0"/>
          <w:numId w:val="4"/>
        </w:numPr>
        <w:tabs>
          <w:tab w:val="left" w:pos="869"/>
        </w:tabs>
        <w:spacing w:line="262" w:lineRule="auto"/>
        <w:ind w:firstLine="620"/>
        <w:jc w:val="both"/>
      </w:pPr>
      <w:r>
        <w:t>выявление обучающихся, находящихся в трудной жизненной ситуации или социально опасном положении;</w:t>
      </w:r>
    </w:p>
    <w:p w:rsidR="00E5533C" w:rsidRDefault="00E5533C" w:rsidP="00E5533C">
      <w:pPr>
        <w:pStyle w:val="11"/>
        <w:numPr>
          <w:ilvl w:val="0"/>
          <w:numId w:val="4"/>
        </w:numPr>
        <w:tabs>
          <w:tab w:val="left" w:pos="874"/>
        </w:tabs>
        <w:spacing w:line="262" w:lineRule="auto"/>
        <w:ind w:firstLine="620"/>
        <w:jc w:val="both"/>
      </w:pPr>
      <w:r>
        <w:t>индивидуальную и групповую коррекционно-развивающую работа с обучающимися, склонными к девиантному или делинквентному поведению;</w:t>
      </w:r>
    </w:p>
    <w:p w:rsidR="00E5533C" w:rsidRDefault="00E5533C" w:rsidP="00E5533C">
      <w:pPr>
        <w:pStyle w:val="11"/>
        <w:spacing w:line="262" w:lineRule="auto"/>
        <w:ind w:firstLine="1220"/>
        <w:jc w:val="both"/>
      </w:pPr>
      <w:r>
        <w:t>консультирование обучающихся, родителей (законных представителей), педагогов по вопросам профилактики идеологии терроризма и экстремизма;</w:t>
      </w:r>
    </w:p>
    <w:p w:rsidR="00E5533C" w:rsidRDefault="00E5533C" w:rsidP="00E5533C">
      <w:pPr>
        <w:pStyle w:val="11"/>
        <w:numPr>
          <w:ilvl w:val="0"/>
          <w:numId w:val="4"/>
        </w:numPr>
        <w:tabs>
          <w:tab w:val="left" w:pos="994"/>
        </w:tabs>
        <w:spacing w:line="262" w:lineRule="auto"/>
        <w:ind w:firstLine="620"/>
        <w:jc w:val="both"/>
      </w:pPr>
      <w:r>
        <w:t>развитие навыков бесконфликтного общения, толерантности, медиации.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647"/>
        </w:tabs>
        <w:spacing w:line="262" w:lineRule="auto"/>
        <w:ind w:firstLine="620"/>
        <w:jc w:val="both"/>
      </w:pPr>
      <w:r>
        <w:rPr>
          <w:i/>
          <w:iCs/>
        </w:rPr>
        <w:t>Организационно-административные меры предусматривают:</w:t>
      </w:r>
    </w:p>
    <w:p w:rsidR="00E5533C" w:rsidRDefault="00E5533C" w:rsidP="00E5533C">
      <w:pPr>
        <w:pStyle w:val="11"/>
        <w:numPr>
          <w:ilvl w:val="0"/>
          <w:numId w:val="5"/>
        </w:numPr>
        <w:tabs>
          <w:tab w:val="left" w:pos="894"/>
        </w:tabs>
        <w:spacing w:after="80" w:line="262" w:lineRule="auto"/>
        <w:ind w:firstLine="620"/>
        <w:jc w:val="both"/>
      </w:pPr>
      <w:r>
        <w:t>контроль за соблюдением правил внутреннего распорядка, Устава</w:t>
      </w:r>
    </w:p>
    <w:p w:rsidR="00E5533C" w:rsidRDefault="00243F76" w:rsidP="00E5533C">
      <w:pPr>
        <w:pStyle w:val="62"/>
        <w:tabs>
          <w:tab w:val="left" w:leader="underscore" w:pos="2968"/>
        </w:tabs>
        <w:jc w:val="both"/>
      </w:pPr>
      <w:r>
        <w:t>МКУ ДО ДДТ</w:t>
      </w:r>
    </w:p>
    <w:p w:rsidR="00E5533C" w:rsidRDefault="00E5533C" w:rsidP="00E5533C">
      <w:pPr>
        <w:pStyle w:val="11"/>
        <w:numPr>
          <w:ilvl w:val="0"/>
          <w:numId w:val="5"/>
        </w:numPr>
        <w:tabs>
          <w:tab w:val="left" w:pos="894"/>
        </w:tabs>
        <w:spacing w:line="271" w:lineRule="auto"/>
        <w:ind w:firstLine="620"/>
        <w:jc w:val="both"/>
      </w:pPr>
      <w:r>
        <w:t>мониторинг интернет-активности обучающихся в сети «Интернет»;</w:t>
      </w:r>
    </w:p>
    <w:p w:rsidR="00E5533C" w:rsidRDefault="00E5533C" w:rsidP="00E5533C">
      <w:pPr>
        <w:pStyle w:val="11"/>
        <w:numPr>
          <w:ilvl w:val="0"/>
          <w:numId w:val="5"/>
        </w:numPr>
        <w:tabs>
          <w:tab w:val="left" w:pos="879"/>
        </w:tabs>
        <w:spacing w:line="271" w:lineRule="auto"/>
        <w:ind w:firstLine="620"/>
        <w:jc w:val="both"/>
      </w:pPr>
      <w:r>
        <w:t xml:space="preserve">пресечение распространения материалов радикального или экстремистского содержания </w:t>
      </w:r>
      <w:r>
        <w:rPr>
          <w:i/>
          <w:iCs/>
        </w:rPr>
        <w:t>(листовки, наклейки, граффити, публикации в социальных сетях групп с участием обучающихся)-,</w:t>
      </w:r>
    </w:p>
    <w:p w:rsidR="00E5533C" w:rsidRDefault="00E5533C" w:rsidP="00E5533C">
      <w:pPr>
        <w:pStyle w:val="11"/>
        <w:numPr>
          <w:ilvl w:val="0"/>
          <w:numId w:val="5"/>
        </w:numPr>
        <w:tabs>
          <w:tab w:val="left" w:pos="869"/>
        </w:tabs>
        <w:spacing w:line="271" w:lineRule="auto"/>
        <w:ind w:firstLine="620"/>
        <w:jc w:val="both"/>
      </w:pPr>
      <w:r>
        <w:t>контроль за содержанием официальных информационных ресурсов образовательной организации;</w:t>
      </w:r>
    </w:p>
    <w:p w:rsidR="00E5533C" w:rsidRDefault="00E5533C" w:rsidP="00E5533C">
      <w:pPr>
        <w:pStyle w:val="11"/>
        <w:numPr>
          <w:ilvl w:val="0"/>
          <w:numId w:val="5"/>
        </w:numPr>
        <w:tabs>
          <w:tab w:val="left" w:pos="874"/>
        </w:tabs>
        <w:spacing w:line="288" w:lineRule="auto"/>
        <w:ind w:firstLine="620"/>
        <w:jc w:val="both"/>
      </w:pPr>
      <w:r>
        <w:t xml:space="preserve">организация безопасности образовательной среды </w:t>
      </w:r>
      <w:r>
        <w:rPr>
          <w:i/>
          <w:iCs/>
        </w:rPr>
        <w:t>(пропускнойрежим, видеонаблюдение).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71"/>
        </w:tabs>
        <w:spacing w:after="40" w:line="276" w:lineRule="auto"/>
        <w:ind w:firstLine="620"/>
        <w:jc w:val="both"/>
        <w:sectPr w:rsidR="00E5533C" w:rsidSect="00E5533C">
          <w:headerReference w:type="default" r:id="rId9"/>
          <w:pgSz w:w="12240" w:h="15840"/>
          <w:pgMar w:top="1527" w:right="1450" w:bottom="1074" w:left="2500" w:header="0" w:footer="646" w:gutter="0"/>
          <w:pgNumType w:start="29"/>
          <w:cols w:space="720"/>
          <w:noEndnote/>
          <w:docGrid w:linePitch="360"/>
        </w:sectPr>
      </w:pPr>
      <w:r>
        <w:rPr>
          <w:i/>
          <w:iCs/>
        </w:rPr>
        <w:t>Информационно-просветительская работа с родителями (законными представителями) включает:</w:t>
      </w:r>
    </w:p>
    <w:p w:rsidR="00E5533C" w:rsidRDefault="00E5533C" w:rsidP="00E5533C">
      <w:pPr>
        <w:pStyle w:val="11"/>
        <w:numPr>
          <w:ilvl w:val="0"/>
          <w:numId w:val="6"/>
        </w:numPr>
        <w:tabs>
          <w:tab w:val="left" w:pos="915"/>
        </w:tabs>
        <w:ind w:firstLine="640"/>
        <w:jc w:val="both"/>
      </w:pPr>
      <w:r>
        <w:lastRenderedPageBreak/>
        <w:t>информирование о мерах профилактики на родительских собраниях;</w:t>
      </w:r>
    </w:p>
    <w:p w:rsidR="00E5533C" w:rsidRDefault="00E5533C" w:rsidP="00E5533C">
      <w:pPr>
        <w:pStyle w:val="11"/>
        <w:numPr>
          <w:ilvl w:val="0"/>
          <w:numId w:val="6"/>
        </w:numPr>
        <w:tabs>
          <w:tab w:val="left" w:pos="885"/>
        </w:tabs>
        <w:spacing w:line="259" w:lineRule="auto"/>
        <w:ind w:firstLine="640"/>
        <w:jc w:val="both"/>
      </w:pPr>
      <w:r>
        <w:t>консультирование по вопросам выявления признаков вовлечения детей в различные течения деструктивной направленности;</w:t>
      </w:r>
    </w:p>
    <w:p w:rsidR="00E5533C" w:rsidRDefault="00E5533C" w:rsidP="00E5533C">
      <w:pPr>
        <w:pStyle w:val="11"/>
        <w:numPr>
          <w:ilvl w:val="0"/>
          <w:numId w:val="6"/>
        </w:numPr>
        <w:tabs>
          <w:tab w:val="left" w:pos="915"/>
        </w:tabs>
        <w:ind w:firstLine="640"/>
        <w:jc w:val="both"/>
      </w:pPr>
      <w:r>
        <w:t>пропаганда ответственного родительства, семейных ценностей;</w:t>
      </w:r>
    </w:p>
    <w:p w:rsidR="00E5533C" w:rsidRDefault="00E5533C" w:rsidP="00E5533C">
      <w:pPr>
        <w:pStyle w:val="11"/>
        <w:numPr>
          <w:ilvl w:val="0"/>
          <w:numId w:val="6"/>
        </w:numPr>
        <w:tabs>
          <w:tab w:val="left" w:pos="920"/>
        </w:tabs>
        <w:spacing w:after="280"/>
        <w:ind w:firstLine="640"/>
        <w:jc w:val="both"/>
      </w:pPr>
      <w:r>
        <w:t>вовлечение родителей в совместные профилактические мероприятия.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314"/>
        </w:tabs>
        <w:spacing w:after="280" w:line="276" w:lineRule="auto"/>
      </w:pPr>
      <w:bookmarkStart w:id="6" w:name="bookmark18"/>
      <w:r>
        <w:t>Механизмы выявления и реагирования</w:t>
      </w:r>
      <w:r>
        <w:br/>
        <w:t>признаков терроризма и экстремизма в</w:t>
      </w:r>
      <w:bookmarkEnd w:id="6"/>
      <w:r w:rsidR="00243F76">
        <w:t xml:space="preserve"> МКУ ДО ДДТ</w:t>
      </w:r>
    </w:p>
    <w:p w:rsidR="00E5533C" w:rsidRDefault="00E5533C" w:rsidP="00243F76">
      <w:pPr>
        <w:pStyle w:val="11"/>
        <w:tabs>
          <w:tab w:val="left" w:pos="1164"/>
        </w:tabs>
        <w:ind w:left="640" w:firstLine="0"/>
        <w:jc w:val="both"/>
      </w:pPr>
      <w:r>
        <w:rPr>
          <w:i/>
          <w:iCs/>
        </w:rPr>
        <w:t>Источники информирования о фактах или рисках вовлечения в террористическую деятельность:</w:t>
      </w:r>
    </w:p>
    <w:p w:rsidR="00E5533C" w:rsidRDefault="00E5533C" w:rsidP="00E5533C">
      <w:pPr>
        <w:pStyle w:val="11"/>
        <w:numPr>
          <w:ilvl w:val="0"/>
          <w:numId w:val="7"/>
        </w:numPr>
        <w:tabs>
          <w:tab w:val="left" w:pos="885"/>
        </w:tabs>
        <w:ind w:firstLine="640"/>
        <w:jc w:val="both"/>
      </w:pPr>
      <w:r>
        <w:t>обращения о фактах вовлечения в противоправную деятельность обучающихся, родителей, педагогов, общественности;</w:t>
      </w:r>
    </w:p>
    <w:p w:rsidR="00E5533C" w:rsidRDefault="00E5533C" w:rsidP="00E5533C">
      <w:pPr>
        <w:pStyle w:val="11"/>
        <w:numPr>
          <w:ilvl w:val="0"/>
          <w:numId w:val="7"/>
        </w:numPr>
        <w:tabs>
          <w:tab w:val="left" w:pos="890"/>
        </w:tabs>
        <w:ind w:firstLine="640"/>
        <w:jc w:val="both"/>
      </w:pPr>
      <w:r>
        <w:t xml:space="preserve">результаты мониторинга социальный сетей </w:t>
      </w:r>
      <w:r>
        <w:rPr>
          <w:i/>
          <w:iCs/>
        </w:rPr>
        <w:t>(информация, находящаяся в общем доступе).</w:t>
      </w:r>
    </w:p>
    <w:p w:rsidR="00E5533C" w:rsidRDefault="00E5533C" w:rsidP="00E5533C">
      <w:pPr>
        <w:pStyle w:val="11"/>
        <w:numPr>
          <w:ilvl w:val="0"/>
          <w:numId w:val="7"/>
        </w:numPr>
        <w:tabs>
          <w:tab w:val="left" w:pos="890"/>
        </w:tabs>
        <w:ind w:firstLine="640"/>
        <w:jc w:val="both"/>
      </w:pPr>
      <w:r>
        <w:t>наблюдения педагогов, классных руководителей, педагога-психолога, социального педагога, советника директора по воспитанию и взаимодействию с детскими общественными объединениями за поведением обучающихся;</w:t>
      </w:r>
    </w:p>
    <w:p w:rsidR="00E5533C" w:rsidRDefault="00E5533C" w:rsidP="00E5533C">
      <w:pPr>
        <w:pStyle w:val="11"/>
        <w:numPr>
          <w:ilvl w:val="0"/>
          <w:numId w:val="7"/>
        </w:numPr>
        <w:tabs>
          <w:tab w:val="left" w:pos="885"/>
        </w:tabs>
        <w:ind w:firstLine="640"/>
        <w:jc w:val="both"/>
      </w:pPr>
      <w:r>
        <w:t>информация, поступающая о фактах вовлечения обучающихся в экстремистскую и террористическую деятельность от правоохранительных органов, муниципальных комиссий по делам несовершеннолетних и защите их прав.</w:t>
      </w:r>
    </w:p>
    <w:p w:rsidR="00E5533C" w:rsidRDefault="00E5533C" w:rsidP="00E5533C">
      <w:pPr>
        <w:pStyle w:val="11"/>
        <w:ind w:firstLine="640"/>
        <w:jc w:val="both"/>
      </w:pPr>
      <w:r>
        <w:rPr>
          <w:i/>
          <w:iCs/>
        </w:rPr>
        <w:t>Результаты проверок, рейдов.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64"/>
        </w:tabs>
        <w:ind w:firstLine="640"/>
        <w:jc w:val="both"/>
      </w:pPr>
      <w:r>
        <w:rPr>
          <w:i/>
          <w:iCs/>
        </w:rPr>
        <w:t>Действия при выявлении фактов или подозрений на экстремистскую или террористическую деятельность:</w:t>
      </w:r>
    </w:p>
    <w:p w:rsidR="00E5533C" w:rsidRDefault="00E5533C" w:rsidP="00E5533C">
      <w:pPr>
        <w:pStyle w:val="11"/>
        <w:numPr>
          <w:ilvl w:val="2"/>
          <w:numId w:val="1"/>
        </w:numPr>
        <w:tabs>
          <w:tab w:val="left" w:pos="1864"/>
          <w:tab w:val="left" w:pos="6837"/>
        </w:tabs>
        <w:ind w:firstLine="640"/>
        <w:jc w:val="both"/>
      </w:pPr>
      <w:r>
        <w:t>Незамедлительное информирование:</w:t>
      </w:r>
      <w:r>
        <w:tab/>
        <w:t>классного</w:t>
      </w:r>
    </w:p>
    <w:p w:rsidR="00E5533C" w:rsidRDefault="00E5533C" w:rsidP="00E5533C">
      <w:pPr>
        <w:pStyle w:val="11"/>
        <w:ind w:firstLine="0"/>
        <w:jc w:val="both"/>
      </w:pPr>
      <w:r>
        <w:t>руководителя/педагога/советника директора по воспитанию и взаимодействию с детскими общественными объединениями/заместителя директора по воспитательной работе/директора.</w:t>
      </w:r>
    </w:p>
    <w:p w:rsidR="00E5533C" w:rsidRDefault="00E5533C" w:rsidP="00E5533C">
      <w:pPr>
        <w:pStyle w:val="11"/>
        <w:numPr>
          <w:ilvl w:val="2"/>
          <w:numId w:val="1"/>
        </w:numPr>
        <w:tabs>
          <w:tab w:val="left" w:pos="1274"/>
        </w:tabs>
        <w:ind w:firstLine="640"/>
        <w:jc w:val="both"/>
      </w:pPr>
      <w:r>
        <w:t>Документирование: составляется служебная записка (докладная) с описанием факта, источника полученной информации, обстоятельств, даты и места выявленного факта.</w:t>
      </w:r>
    </w:p>
    <w:p w:rsidR="00E5533C" w:rsidRDefault="00E5533C" w:rsidP="00E5533C">
      <w:pPr>
        <w:pStyle w:val="11"/>
        <w:numPr>
          <w:ilvl w:val="2"/>
          <w:numId w:val="1"/>
        </w:numPr>
        <w:tabs>
          <w:tab w:val="left" w:pos="1279"/>
        </w:tabs>
        <w:ind w:firstLine="640"/>
        <w:jc w:val="both"/>
      </w:pPr>
      <w:r>
        <w:t>Первичная оценка ситуации: заместитель директора по воспитательной работе, советник директора по воспитанию и взаимодействию с детскими общественными объединениями, социальный педагог, педагог-психолог осуществляют анализ инцидента, беседуют с участником (-ами) о сложившемся инциденте;</w:t>
      </w:r>
    </w:p>
    <w:p w:rsidR="00E5533C" w:rsidRDefault="00E5533C" w:rsidP="00E5533C">
      <w:pPr>
        <w:pStyle w:val="11"/>
        <w:numPr>
          <w:ilvl w:val="2"/>
          <w:numId w:val="1"/>
        </w:numPr>
        <w:tabs>
          <w:tab w:val="left" w:pos="1264"/>
        </w:tabs>
        <w:ind w:firstLine="640"/>
        <w:jc w:val="both"/>
      </w:pPr>
      <w:r>
        <w:t>Решение о мерах реагирования на факты проявления экстремистской или террористической деятельности включает:</w:t>
      </w:r>
    </w:p>
    <w:p w:rsidR="00E5533C" w:rsidRDefault="00E5533C" w:rsidP="00E5533C">
      <w:pPr>
        <w:pStyle w:val="11"/>
        <w:numPr>
          <w:ilvl w:val="0"/>
          <w:numId w:val="8"/>
        </w:numPr>
        <w:tabs>
          <w:tab w:val="left" w:pos="880"/>
        </w:tabs>
        <w:ind w:firstLine="640"/>
        <w:jc w:val="both"/>
      </w:pPr>
      <w:r>
        <w:t xml:space="preserve">профилактические меры </w:t>
      </w:r>
      <w:r>
        <w:rPr>
          <w:i/>
          <w:iCs/>
        </w:rPr>
        <w:t>(профилактические беседы, усиление контроля посещения и успеваемости обучающегося «группы риска», психолого-педагогическая помощь, постановка на внутршикольный</w:t>
      </w:r>
    </w:p>
    <w:p w:rsidR="00E5533C" w:rsidRDefault="00E5533C" w:rsidP="00E5533C">
      <w:pPr>
        <w:pStyle w:val="11"/>
        <w:spacing w:line="259" w:lineRule="auto"/>
        <w:ind w:firstLine="0"/>
        <w:jc w:val="both"/>
      </w:pPr>
      <w:r>
        <w:rPr>
          <w:i/>
          <w:iCs/>
        </w:rPr>
        <w:t>(внутриколледжевский) учет, вовлечение во внеурочную деятельность и дополнительное образование)',</w:t>
      </w:r>
    </w:p>
    <w:p w:rsidR="00E5533C" w:rsidRDefault="00E5533C" w:rsidP="00E5533C">
      <w:pPr>
        <w:pStyle w:val="11"/>
        <w:numPr>
          <w:ilvl w:val="0"/>
          <w:numId w:val="8"/>
        </w:numPr>
        <w:tabs>
          <w:tab w:val="left" w:pos="862"/>
        </w:tabs>
        <w:spacing w:line="269" w:lineRule="auto"/>
        <w:ind w:firstLine="680"/>
        <w:jc w:val="both"/>
      </w:pPr>
      <w:r>
        <w:t>разработка и реализация индивидуального плана профилактической работы с обучающимся (при необходимости);</w:t>
      </w:r>
    </w:p>
    <w:p w:rsidR="00E5533C" w:rsidRDefault="00E5533C" w:rsidP="00E5533C">
      <w:pPr>
        <w:pStyle w:val="11"/>
        <w:numPr>
          <w:ilvl w:val="0"/>
          <w:numId w:val="8"/>
        </w:numPr>
        <w:tabs>
          <w:tab w:val="left" w:pos="867"/>
        </w:tabs>
        <w:spacing w:line="269" w:lineRule="auto"/>
        <w:ind w:firstLine="680"/>
        <w:jc w:val="both"/>
      </w:pPr>
      <w:r>
        <w:t>информирование родителей (законных представителей) о сложившемся инциденте;</w:t>
      </w:r>
    </w:p>
    <w:p w:rsidR="00E5533C" w:rsidRDefault="00E5533C" w:rsidP="00E5533C">
      <w:pPr>
        <w:pStyle w:val="11"/>
        <w:numPr>
          <w:ilvl w:val="0"/>
          <w:numId w:val="8"/>
        </w:numPr>
        <w:tabs>
          <w:tab w:val="left" w:pos="877"/>
        </w:tabs>
        <w:spacing w:after="260" w:line="269" w:lineRule="auto"/>
        <w:ind w:firstLine="680"/>
        <w:jc w:val="both"/>
      </w:pPr>
      <w:r>
        <w:t xml:space="preserve">при наличии достоверных фактов, подтверждающих вовлечение в </w:t>
      </w:r>
      <w:r>
        <w:lastRenderedPageBreak/>
        <w:t>экстремистскую или террористическую деятельность - незамедлительное информирование правоохранительных органов (МВД по Республике Дагестан, УФСБ по Республике Дагестан), органы управления образования и Минобрнауки РД.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306"/>
        </w:tabs>
        <w:spacing w:line="264" w:lineRule="auto"/>
      </w:pPr>
      <w:bookmarkStart w:id="7" w:name="bookmark20"/>
      <w:r>
        <w:t>Полномочия педагогического состава по предупреждению</w:t>
      </w:r>
      <w:r>
        <w:br/>
        <w:t>экстремизма и распространения терроризма</w:t>
      </w:r>
      <w:bookmarkEnd w:id="7"/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14"/>
          <w:tab w:val="left" w:pos="7014"/>
        </w:tabs>
        <w:spacing w:line="259" w:lineRule="auto"/>
        <w:ind w:firstLine="640"/>
        <w:jc w:val="both"/>
      </w:pPr>
      <w:r>
        <w:rPr>
          <w:i/>
          <w:iCs/>
        </w:rPr>
        <w:t xml:space="preserve">Руководитель </w:t>
      </w:r>
      <w:r w:rsidR="00243F76">
        <w:rPr>
          <w:i/>
          <w:iCs/>
        </w:rPr>
        <w:t>МКУ ДО ДДТ</w:t>
      </w:r>
      <w:r>
        <w:rPr>
          <w:i/>
          <w:iCs/>
        </w:rPr>
        <w:tab/>
        <w:t>: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877"/>
        </w:tabs>
        <w:spacing w:line="259" w:lineRule="auto"/>
        <w:ind w:firstLine="680"/>
        <w:jc w:val="both"/>
      </w:pPr>
      <w:r>
        <w:t>несет персональную ответственность за организацию и проведение профилактической работы;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886"/>
        </w:tabs>
        <w:spacing w:line="259" w:lineRule="auto"/>
        <w:ind w:firstLine="680"/>
        <w:jc w:val="both"/>
      </w:pPr>
      <w:r>
        <w:t>издает приказ по профилактике безнадзорности и правонарушений несовершеннолетних обучающихся с учетом рекомендаций Министерства образования и науки Республики Дагестан согласно приказу Минобрнауки РД от 3 декабря 2024 г. № 08-02-1-1198/24 «Об утверждении Типового плана мероприятий по профилактике безнадзорности и правонарушений среди несовершеннолетних»;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886"/>
        </w:tabs>
        <w:spacing w:line="259" w:lineRule="auto"/>
        <w:ind w:firstLine="680"/>
        <w:jc w:val="both"/>
      </w:pPr>
      <w:r>
        <w:t>утверждает в срок до 1 октября соответствующего учебного года настоящее Положение и План по профилактике безнадзорности и правонарушений несовершеннолетних обучающихся с учетом рекомендаций Министерства образования и науки Республики Дагестан;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877"/>
        </w:tabs>
        <w:spacing w:line="259" w:lineRule="auto"/>
        <w:ind w:firstLine="680"/>
        <w:jc w:val="both"/>
      </w:pPr>
      <w:r>
        <w:t>организует меры по обеспечению безопасности и антитеррористическую защищенность образовательной организации;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1544"/>
        </w:tabs>
        <w:spacing w:line="259" w:lineRule="auto"/>
        <w:ind w:firstLine="680"/>
        <w:jc w:val="both"/>
      </w:pPr>
      <w:r>
        <w:t>контролирует соблюдение пропускного режима;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886"/>
        </w:tabs>
        <w:spacing w:line="269" w:lineRule="auto"/>
        <w:ind w:firstLine="680"/>
        <w:jc w:val="both"/>
      </w:pPr>
      <w:r>
        <w:t>обеспечивает взаимодействие с органами системы профилактики, в том числе правоохранительными организациями;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910"/>
        </w:tabs>
        <w:spacing w:line="262" w:lineRule="auto"/>
        <w:ind w:firstLine="680"/>
        <w:jc w:val="both"/>
      </w:pPr>
      <w:r>
        <w:t xml:space="preserve">формирует и создает нормативно-правовую базу </w:t>
      </w:r>
      <w:r>
        <w:rPr>
          <w:i/>
          <w:iCs/>
        </w:rPr>
        <w:t>(приказы, распоряжения, планы и т.д.)</w:t>
      </w:r>
      <w:r>
        <w:t xml:space="preserve"> по профилактике терроризма и экстремизма;</w:t>
      </w:r>
    </w:p>
    <w:p w:rsidR="00E5533C" w:rsidRDefault="00E5533C" w:rsidP="00E5533C">
      <w:pPr>
        <w:pStyle w:val="11"/>
        <w:numPr>
          <w:ilvl w:val="0"/>
          <w:numId w:val="9"/>
        </w:numPr>
        <w:tabs>
          <w:tab w:val="left" w:pos="1544"/>
        </w:tabs>
        <w:spacing w:line="262" w:lineRule="auto"/>
        <w:ind w:firstLine="680"/>
        <w:jc w:val="both"/>
      </w:pPr>
      <w:r>
        <w:t>контролирует исполнение настоящего Положения.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72"/>
        </w:tabs>
        <w:spacing w:after="260" w:line="262" w:lineRule="auto"/>
        <w:ind w:firstLine="620"/>
        <w:jc w:val="both"/>
      </w:pPr>
      <w:r>
        <w:rPr>
          <w:i/>
          <w:iCs/>
        </w:rPr>
        <w:t>Заместитель директора по воспитательной, учебно- воспитательной работе, советник директора по воспитанию и взаимодействию с детскими общественными объединениями</w:t>
      </w:r>
      <w:r w:rsidR="00243F76">
        <w:rPr>
          <w:i/>
          <w:iCs/>
        </w:rPr>
        <w:t xml:space="preserve"> МКУ ДО ДДТ( методист.педагог-организатор)         МКУ ДО ДДТ</w:t>
      </w:r>
    </w:p>
    <w:p w:rsidR="00E5533C" w:rsidRDefault="00E5533C" w:rsidP="00E5533C">
      <w:pPr>
        <w:pStyle w:val="11"/>
        <w:numPr>
          <w:ilvl w:val="0"/>
          <w:numId w:val="10"/>
        </w:numPr>
        <w:tabs>
          <w:tab w:val="left" w:pos="920"/>
        </w:tabs>
        <w:spacing w:after="60" w:line="257" w:lineRule="auto"/>
        <w:ind w:firstLine="640"/>
        <w:jc w:val="both"/>
      </w:pPr>
      <w:r>
        <w:t>организует разработку и реализацию мероприятий в рамках Календарного плана воспитательной работы, плана профилактических мероприятий;</w:t>
      </w:r>
    </w:p>
    <w:p w:rsidR="00E5533C" w:rsidRDefault="00E5533C" w:rsidP="00E5533C">
      <w:pPr>
        <w:pStyle w:val="11"/>
        <w:numPr>
          <w:ilvl w:val="0"/>
          <w:numId w:val="10"/>
        </w:numPr>
        <w:tabs>
          <w:tab w:val="left" w:pos="915"/>
        </w:tabs>
        <w:spacing w:line="269" w:lineRule="auto"/>
        <w:ind w:firstLine="640"/>
        <w:jc w:val="both"/>
      </w:pPr>
      <w:r>
        <w:t>координирует работу классных руководителей, социального педагога, педагога-психолога, педагога-организатора, вожатого;</w:t>
      </w:r>
    </w:p>
    <w:p w:rsidR="00E5533C" w:rsidRDefault="00E5533C" w:rsidP="00E5533C">
      <w:pPr>
        <w:pStyle w:val="11"/>
        <w:numPr>
          <w:ilvl w:val="0"/>
          <w:numId w:val="10"/>
        </w:numPr>
        <w:tabs>
          <w:tab w:val="left" w:pos="1497"/>
        </w:tabs>
        <w:spacing w:line="269" w:lineRule="auto"/>
        <w:ind w:firstLine="640"/>
        <w:jc w:val="both"/>
      </w:pPr>
      <w:r>
        <w:t>анализирует эффективность проводимой профилактической работы;</w:t>
      </w:r>
    </w:p>
    <w:p w:rsidR="00E5533C" w:rsidRDefault="00E5533C" w:rsidP="00E5533C">
      <w:pPr>
        <w:pStyle w:val="11"/>
        <w:numPr>
          <w:ilvl w:val="0"/>
          <w:numId w:val="10"/>
        </w:numPr>
        <w:tabs>
          <w:tab w:val="left" w:pos="1497"/>
        </w:tabs>
        <w:spacing w:line="269" w:lineRule="auto"/>
        <w:ind w:firstLine="640"/>
        <w:jc w:val="both"/>
      </w:pPr>
      <w:r>
        <w:t>организует работу с родителями.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66"/>
          <w:tab w:val="left" w:pos="2003"/>
          <w:tab w:val="left" w:pos="4331"/>
          <w:tab w:val="left" w:pos="6170"/>
        </w:tabs>
        <w:spacing w:after="240" w:line="269" w:lineRule="auto"/>
        <w:ind w:firstLine="640"/>
        <w:jc w:val="both"/>
      </w:pPr>
      <w:r>
        <w:rPr>
          <w:i/>
          <w:iCs/>
        </w:rPr>
        <w:t>Социальный</w:t>
      </w:r>
      <w:r>
        <w:rPr>
          <w:i/>
          <w:iCs/>
        </w:rPr>
        <w:tab/>
        <w:t>педагог,</w:t>
      </w:r>
      <w:r>
        <w:rPr>
          <w:i/>
          <w:iCs/>
        </w:rPr>
        <w:tab/>
        <w:t>педагог-психолог</w:t>
      </w:r>
    </w:p>
    <w:p w:rsidR="00E5533C" w:rsidRDefault="00E5533C" w:rsidP="00E5533C">
      <w:pPr>
        <w:pStyle w:val="11"/>
        <w:pBdr>
          <w:top w:val="single" w:sz="4" w:space="0" w:color="auto"/>
        </w:pBdr>
        <w:ind w:firstLine="540"/>
        <w:jc w:val="both"/>
      </w:pPr>
      <w:r>
        <w:rPr>
          <w:i/>
          <w:iCs/>
        </w:rPr>
        <w:t>(наименование ОО)</w:t>
      </w:r>
    </w:p>
    <w:p w:rsidR="00E5533C" w:rsidRDefault="00E5533C" w:rsidP="00E5533C">
      <w:pPr>
        <w:pStyle w:val="11"/>
        <w:numPr>
          <w:ilvl w:val="0"/>
          <w:numId w:val="11"/>
        </w:numPr>
        <w:tabs>
          <w:tab w:val="left" w:pos="925"/>
        </w:tabs>
        <w:ind w:firstLine="640"/>
        <w:jc w:val="both"/>
      </w:pPr>
      <w:r>
        <w:t>осуществляют педагогические рейды с целью изучения семейно</w:t>
      </w:r>
      <w:r w:rsidR="00243F76">
        <w:t xml:space="preserve"> </w:t>
      </w:r>
      <w:r>
        <w:softHyphen/>
        <w:t>бытовых условий несовершеннолетних из неблагополучных и малоимущих семей, находящихся в социально-опасном положении;</w:t>
      </w:r>
    </w:p>
    <w:p w:rsidR="00E5533C" w:rsidRDefault="00E5533C" w:rsidP="00E5533C">
      <w:pPr>
        <w:pStyle w:val="11"/>
        <w:numPr>
          <w:ilvl w:val="0"/>
          <w:numId w:val="11"/>
        </w:numPr>
        <w:tabs>
          <w:tab w:val="left" w:pos="934"/>
        </w:tabs>
        <w:ind w:firstLine="640"/>
        <w:jc w:val="both"/>
      </w:pPr>
      <w:r>
        <w:t>проводят диагностику, индивидуальные и групповые занятия с обучающимися;</w:t>
      </w:r>
    </w:p>
    <w:p w:rsidR="00E5533C" w:rsidRDefault="00E5533C" w:rsidP="00E5533C">
      <w:pPr>
        <w:pStyle w:val="11"/>
        <w:numPr>
          <w:ilvl w:val="0"/>
          <w:numId w:val="11"/>
        </w:numPr>
        <w:tabs>
          <w:tab w:val="left" w:pos="939"/>
        </w:tabs>
        <w:ind w:firstLine="640"/>
        <w:jc w:val="both"/>
      </w:pPr>
      <w:r>
        <w:t>организовывают и проводят социально-психологическое тестирование;</w:t>
      </w:r>
    </w:p>
    <w:p w:rsidR="00E5533C" w:rsidRDefault="00E5533C" w:rsidP="00E5533C">
      <w:pPr>
        <w:pStyle w:val="11"/>
        <w:numPr>
          <w:ilvl w:val="0"/>
          <w:numId w:val="11"/>
        </w:numPr>
        <w:tabs>
          <w:tab w:val="left" w:pos="925"/>
        </w:tabs>
        <w:ind w:firstLine="640"/>
        <w:jc w:val="both"/>
      </w:pPr>
      <w:r>
        <w:lastRenderedPageBreak/>
        <w:t>осуществляют психологическое консультирование участников образовательных отношений;</w:t>
      </w:r>
    </w:p>
    <w:p w:rsidR="00E5533C" w:rsidRDefault="00E5533C" w:rsidP="00E5533C">
      <w:pPr>
        <w:pStyle w:val="11"/>
        <w:numPr>
          <w:ilvl w:val="0"/>
          <w:numId w:val="11"/>
        </w:numPr>
        <w:tabs>
          <w:tab w:val="left" w:pos="930"/>
        </w:tabs>
        <w:spacing w:after="60"/>
        <w:ind w:firstLine="640"/>
        <w:jc w:val="both"/>
      </w:pPr>
      <w:r>
        <w:t>участвуют в разработке индивидуальных программ профилактики, в том числе по результатам социально-психологического тестирования.</w:t>
      </w:r>
    </w:p>
    <w:p w:rsidR="00E5533C" w:rsidRDefault="00E5533C" w:rsidP="00243F76">
      <w:pPr>
        <w:pStyle w:val="11"/>
        <w:numPr>
          <w:ilvl w:val="1"/>
          <w:numId w:val="1"/>
        </w:numPr>
        <w:tabs>
          <w:tab w:val="left" w:pos="1162"/>
        </w:tabs>
        <w:spacing w:after="60"/>
        <w:ind w:firstLine="640"/>
        <w:jc w:val="both"/>
      </w:pPr>
      <w:r>
        <w:rPr>
          <w:i/>
          <w:iCs/>
        </w:rPr>
        <w:t>Классные руководители (кураторы)</w:t>
      </w:r>
      <w:r w:rsidR="00243F76">
        <w:rPr>
          <w:i/>
          <w:iCs/>
        </w:rPr>
        <w:t>(педагогиДО) МКУ ДО ДДТ:</w:t>
      </w:r>
    </w:p>
    <w:p w:rsidR="00E5533C" w:rsidRDefault="00E5533C" w:rsidP="00E5533C">
      <w:pPr>
        <w:pStyle w:val="11"/>
        <w:numPr>
          <w:ilvl w:val="0"/>
          <w:numId w:val="12"/>
        </w:numPr>
        <w:tabs>
          <w:tab w:val="left" w:pos="934"/>
        </w:tabs>
        <w:ind w:firstLine="640"/>
        <w:jc w:val="both"/>
      </w:pPr>
      <w:r>
        <w:t>проводят профилактическую работу с обучающимися в классе (группе);</w:t>
      </w:r>
    </w:p>
    <w:p w:rsidR="00E5533C" w:rsidRDefault="00E5533C" w:rsidP="00E5533C">
      <w:pPr>
        <w:pStyle w:val="11"/>
        <w:numPr>
          <w:ilvl w:val="0"/>
          <w:numId w:val="12"/>
        </w:numPr>
        <w:tabs>
          <w:tab w:val="left" w:pos="1497"/>
        </w:tabs>
        <w:ind w:firstLine="640"/>
        <w:jc w:val="both"/>
      </w:pPr>
      <w:r>
        <w:t>наблюдают за поведением и настроениями обучающихся;</w:t>
      </w:r>
    </w:p>
    <w:p w:rsidR="00E5533C" w:rsidRDefault="00E5533C" w:rsidP="00E5533C">
      <w:pPr>
        <w:pStyle w:val="11"/>
        <w:numPr>
          <w:ilvl w:val="0"/>
          <w:numId w:val="12"/>
        </w:numPr>
        <w:tabs>
          <w:tab w:val="left" w:pos="934"/>
        </w:tabs>
        <w:ind w:firstLine="640"/>
        <w:jc w:val="both"/>
      </w:pPr>
      <w:r>
        <w:t>информируют администрацию о выявленных проблемах среди обучающихся;</w:t>
      </w:r>
    </w:p>
    <w:p w:rsidR="00E5533C" w:rsidRDefault="00E5533C" w:rsidP="00E5533C">
      <w:pPr>
        <w:pStyle w:val="11"/>
        <w:numPr>
          <w:ilvl w:val="0"/>
          <w:numId w:val="12"/>
        </w:numPr>
        <w:tabs>
          <w:tab w:val="left" w:pos="1497"/>
        </w:tabs>
        <w:ind w:firstLine="640"/>
        <w:jc w:val="both"/>
      </w:pPr>
      <w:r>
        <w:t>работают с родителями обучающихся класса;</w:t>
      </w:r>
    </w:p>
    <w:p w:rsidR="00E5533C" w:rsidRDefault="00E5533C" w:rsidP="00E5533C">
      <w:pPr>
        <w:pStyle w:val="11"/>
        <w:numPr>
          <w:ilvl w:val="0"/>
          <w:numId w:val="12"/>
        </w:numPr>
        <w:tabs>
          <w:tab w:val="left" w:pos="925"/>
        </w:tabs>
        <w:spacing w:after="60"/>
        <w:ind w:firstLine="640"/>
        <w:jc w:val="both"/>
      </w:pPr>
      <w:r>
        <w:t>ведут соответствующую документацию, формирует характеристики на каждого обучающегося с класса.</w:t>
      </w:r>
    </w:p>
    <w:p w:rsidR="00243F76" w:rsidRDefault="00E5533C" w:rsidP="00243F76">
      <w:pPr>
        <w:pStyle w:val="11"/>
        <w:numPr>
          <w:ilvl w:val="1"/>
          <w:numId w:val="1"/>
        </w:numPr>
        <w:tabs>
          <w:tab w:val="left" w:pos="1162"/>
        </w:tabs>
        <w:spacing w:after="60"/>
        <w:ind w:firstLine="640"/>
        <w:jc w:val="both"/>
      </w:pPr>
      <w:r>
        <w:rPr>
          <w:i/>
          <w:iCs/>
        </w:rPr>
        <w:t>Педагогические работники</w:t>
      </w:r>
      <w:r w:rsidR="00243F76">
        <w:rPr>
          <w:i/>
          <w:iCs/>
        </w:rPr>
        <w:t xml:space="preserve"> МКУ ДО ДД</w:t>
      </w:r>
    </w:p>
    <w:p w:rsidR="00E5533C" w:rsidRDefault="00243F76" w:rsidP="00243F76">
      <w:pPr>
        <w:pStyle w:val="11"/>
        <w:tabs>
          <w:tab w:val="left" w:pos="1162"/>
        </w:tabs>
        <w:spacing w:after="60"/>
        <w:ind w:left="640" w:firstLine="0"/>
        <w:jc w:val="both"/>
      </w:pPr>
      <w:r>
        <w:t>-</w:t>
      </w:r>
      <w:r w:rsidR="00E5533C">
        <w:t>включают элементы профилактики в учебный процесс;</w:t>
      </w:r>
    </w:p>
    <w:p w:rsidR="00E5533C" w:rsidRDefault="00E5533C" w:rsidP="00E5533C">
      <w:pPr>
        <w:pStyle w:val="11"/>
        <w:numPr>
          <w:ilvl w:val="0"/>
          <w:numId w:val="13"/>
        </w:numPr>
        <w:tabs>
          <w:tab w:val="left" w:pos="960"/>
        </w:tabs>
        <w:spacing w:line="266" w:lineRule="auto"/>
        <w:ind w:firstLine="640"/>
        <w:jc w:val="both"/>
      </w:pPr>
      <w:r>
        <w:t>наблюдают за поведением учеников в классах (группах);</w:t>
      </w:r>
    </w:p>
    <w:p w:rsidR="00E5533C" w:rsidRDefault="00E5533C" w:rsidP="00E5533C">
      <w:pPr>
        <w:pStyle w:val="11"/>
        <w:numPr>
          <w:ilvl w:val="0"/>
          <w:numId w:val="13"/>
        </w:numPr>
        <w:tabs>
          <w:tab w:val="left" w:pos="934"/>
        </w:tabs>
        <w:spacing w:line="266" w:lineRule="auto"/>
        <w:ind w:firstLine="640"/>
        <w:jc w:val="both"/>
      </w:pPr>
      <w:r>
        <w:t>немедленно информируют администрацию образовательной организации о фактах проявления радикализма или экстремизма, о наличии подозрительных материалах, о конфликтах на межнациональной или межконфессиональной почве;</w:t>
      </w:r>
    </w:p>
    <w:p w:rsidR="00E5533C" w:rsidRDefault="00E5533C" w:rsidP="00E5533C">
      <w:pPr>
        <w:pStyle w:val="11"/>
        <w:numPr>
          <w:ilvl w:val="0"/>
          <w:numId w:val="13"/>
        </w:numPr>
        <w:tabs>
          <w:tab w:val="left" w:pos="960"/>
        </w:tabs>
        <w:spacing w:line="266" w:lineRule="auto"/>
        <w:ind w:firstLine="640"/>
        <w:jc w:val="both"/>
      </w:pPr>
      <w:r>
        <w:t>соблюдают нормы профессиональной этики.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998"/>
          <w:tab w:val="left" w:leader="underscore" w:pos="5656"/>
        </w:tabs>
        <w:spacing w:after="0" w:line="266" w:lineRule="auto"/>
        <w:ind w:firstLine="640"/>
        <w:jc w:val="both"/>
      </w:pPr>
      <w:bookmarkStart w:id="8" w:name="bookmark22"/>
      <w:r>
        <w:t>Взаимодействие</w:t>
      </w:r>
      <w:r w:rsidR="00243F76">
        <w:t xml:space="preserve"> МКУ ДО ДДТ</w:t>
      </w:r>
      <w:bookmarkEnd w:id="8"/>
    </w:p>
    <w:p w:rsidR="00E5533C" w:rsidRDefault="00E5533C" w:rsidP="00E5533C">
      <w:pPr>
        <w:pStyle w:val="11"/>
        <w:ind w:firstLine="0"/>
        <w:jc w:val="both"/>
      </w:pPr>
      <w:r>
        <w:rPr>
          <w:b/>
          <w:bCs/>
        </w:rPr>
        <w:t>с общественными, религиозными и иными организациями: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26"/>
        </w:tabs>
        <w:spacing w:line="262" w:lineRule="auto"/>
        <w:ind w:firstLine="700"/>
        <w:jc w:val="both"/>
      </w:pPr>
      <w:r>
        <w:t>Взаимодействие образовательной организации с общественными, религиозными и иными организациями осуществляется в рамках приказа Минобрнауки РД от 09.06.2025г. № 08-02-1-638-1/25 «О взаимодействии образовательных организаций с общественными, религиозными и иными организациями»;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30"/>
        </w:tabs>
        <w:spacing w:line="262" w:lineRule="auto"/>
        <w:ind w:firstLine="700"/>
        <w:jc w:val="both"/>
      </w:pPr>
      <w:r>
        <w:t>При организации мероприятий в сфере профилактики правонарушений и преступлений среди обучающихся образовательная организация взаимодействует с: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910"/>
        </w:tabs>
        <w:ind w:firstLine="700"/>
        <w:jc w:val="both"/>
      </w:pPr>
      <w:r>
        <w:t xml:space="preserve">правоохранительными органами </w:t>
      </w:r>
      <w:r>
        <w:rPr>
          <w:i/>
          <w:iCs/>
        </w:rPr>
        <w:t>(Прокуратура Республики Дагестан, Следственный комитет Российской Федерации по Республике Дагестан, Управление Федеральной службы безопасности по Республике Дагестан,</w:t>
      </w:r>
    </w:p>
    <w:p w:rsidR="00E5533C" w:rsidRDefault="00243F76" w:rsidP="00243F76">
      <w:pPr>
        <w:pStyle w:val="11"/>
        <w:tabs>
          <w:tab w:val="left" w:pos="1559"/>
        </w:tabs>
        <w:spacing w:line="259" w:lineRule="auto"/>
        <w:ind w:left="700" w:firstLine="0"/>
        <w:jc w:val="both"/>
      </w:pPr>
      <w:r>
        <w:rPr>
          <w:i/>
          <w:iCs/>
        </w:rPr>
        <w:t>-</w:t>
      </w:r>
      <w:r w:rsidR="00E5533C">
        <w:rPr>
          <w:i/>
          <w:iCs/>
        </w:rPr>
        <w:t>Министерство внутренних дел по Республике Дагестан);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919"/>
        </w:tabs>
        <w:spacing w:line="259" w:lineRule="auto"/>
        <w:ind w:firstLine="700"/>
        <w:jc w:val="both"/>
      </w:pPr>
      <w:r>
        <w:t>муниципальными комиссиями по делам несовершеннолетних и защите их прав;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1559"/>
        </w:tabs>
        <w:ind w:firstLine="700"/>
        <w:jc w:val="both"/>
      </w:pPr>
      <w:r>
        <w:t>Министерством образования и науки Республики Дагестан;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1559"/>
        </w:tabs>
        <w:ind w:firstLine="700"/>
        <w:jc w:val="both"/>
      </w:pPr>
      <w:r>
        <w:t>Муниципальными Управлениями образования;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1559"/>
        </w:tabs>
        <w:ind w:firstLine="700"/>
        <w:jc w:val="both"/>
      </w:pPr>
      <w:r>
        <w:t>Органами по делам молодежи</w:t>
      </w:r>
    </w:p>
    <w:p w:rsidR="00E5533C" w:rsidRDefault="00E5533C" w:rsidP="00E5533C">
      <w:pPr>
        <w:pStyle w:val="11"/>
        <w:numPr>
          <w:ilvl w:val="0"/>
          <w:numId w:val="14"/>
        </w:numPr>
        <w:tabs>
          <w:tab w:val="left" w:pos="914"/>
        </w:tabs>
        <w:ind w:firstLine="700"/>
        <w:jc w:val="both"/>
      </w:pPr>
      <w:r>
        <w:t>Центром психолого-педагогической, медицинской и социальной помощи.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1038"/>
          <w:tab w:val="left" w:leader="underscore" w:pos="7838"/>
        </w:tabs>
        <w:spacing w:after="0" w:line="264" w:lineRule="auto"/>
        <w:ind w:firstLine="700"/>
        <w:jc w:val="both"/>
      </w:pPr>
      <w:bookmarkStart w:id="9" w:name="bookmark24"/>
      <w:r>
        <w:t>Документация и отчетность в</w:t>
      </w:r>
      <w:r w:rsidR="00243F76">
        <w:t xml:space="preserve"> МКУ ДО ДДТ</w:t>
      </w:r>
      <w:bookmarkEnd w:id="9"/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171"/>
        </w:tabs>
        <w:ind w:firstLine="660"/>
        <w:jc w:val="both"/>
      </w:pPr>
      <w:r>
        <w:t>В образовательной организации ведется следующая документация: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65"/>
        </w:tabs>
        <w:ind w:firstLine="660"/>
        <w:jc w:val="both"/>
      </w:pPr>
      <w:r>
        <w:t>настоящее Положение;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29"/>
        </w:tabs>
        <w:ind w:firstLine="700"/>
        <w:jc w:val="both"/>
      </w:pPr>
      <w:r>
        <w:t>годовой план мероприятий по реализации мероприятий, направленных на своевременное выявление причин и условий, способствующих проявлениям деструктивной идеологии в том числе радикализма, экстремизма и терроризма в образовательных организациях;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19"/>
        </w:tabs>
        <w:ind w:firstLine="700"/>
        <w:jc w:val="both"/>
      </w:pPr>
      <w:r>
        <w:t>протоколы заседаний Совета профилактики, служб медиации (примирения);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19"/>
        </w:tabs>
        <w:ind w:firstLine="700"/>
        <w:jc w:val="both"/>
      </w:pPr>
      <w:r>
        <w:t xml:space="preserve">материалы проведенных мероприятий </w:t>
      </w:r>
      <w:r>
        <w:rPr>
          <w:i/>
          <w:iCs/>
        </w:rPr>
        <w:t>(сценарии, фотоотчеты, списки участников);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14"/>
        </w:tabs>
        <w:spacing w:line="288" w:lineRule="auto"/>
        <w:ind w:firstLine="620"/>
        <w:jc w:val="both"/>
      </w:pPr>
      <w:r>
        <w:lastRenderedPageBreak/>
        <w:t>аналитические справки по результатам анкетирования, диагностик, мониторинга;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19"/>
        </w:tabs>
        <w:ind w:firstLine="700"/>
        <w:jc w:val="both"/>
      </w:pPr>
      <w:r>
        <w:t>журналы учета проведенных профилактических бесед, индивидуальной работы с обучающимися;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00"/>
        </w:tabs>
        <w:ind w:firstLine="600"/>
        <w:jc w:val="both"/>
      </w:pPr>
      <w:r>
        <w:t>протоколы проведенных родительских собраний;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905"/>
        </w:tabs>
        <w:spacing w:after="60"/>
        <w:ind w:firstLine="600"/>
        <w:jc w:val="both"/>
      </w:pPr>
      <w:r>
        <w:t>база данных по: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78"/>
        </w:tabs>
        <w:spacing w:after="60" w:line="276" w:lineRule="auto"/>
        <w:ind w:firstLine="820"/>
        <w:jc w:val="both"/>
      </w:pPr>
      <w:r>
        <w:t>учащимся, состоящим на внутришкольном учете;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82"/>
        </w:tabs>
        <w:spacing w:line="276" w:lineRule="auto"/>
        <w:ind w:firstLine="820"/>
        <w:jc w:val="both"/>
      </w:pPr>
      <w:r>
        <w:t>учащимся, состоящим на профилактическом учете в подразделениях по делам несовершеннолетних;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78"/>
        </w:tabs>
        <w:ind w:firstLine="820"/>
        <w:jc w:val="both"/>
      </w:pPr>
      <w:r>
        <w:t>семьям, оказавшимся в социально-опасном положении;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78"/>
        </w:tabs>
        <w:ind w:firstLine="820"/>
        <w:jc w:val="both"/>
      </w:pPr>
      <w:r>
        <w:t>детям, находящимся в социально-опасном положении;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55"/>
        </w:tabs>
        <w:spacing w:line="276" w:lineRule="auto"/>
        <w:ind w:left="200" w:firstLine="620"/>
        <w:jc w:val="both"/>
      </w:pPr>
      <w:r>
        <w:t>журнал учета занятости учащихся во внеурочное время, в том числе детей, находящихся в социально опасном положении, состоящих на профилактических учетах в ПДН;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55"/>
        </w:tabs>
        <w:spacing w:line="283" w:lineRule="auto"/>
        <w:ind w:left="200" w:firstLine="620"/>
        <w:jc w:val="both"/>
      </w:pPr>
      <w:r>
        <w:t>журнал взаимодействия специалистов с учащимися, оказавшимися в социально-опасном положении;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55"/>
        </w:tabs>
        <w:spacing w:line="283" w:lineRule="auto"/>
        <w:ind w:left="200" w:firstLine="620"/>
        <w:jc w:val="both"/>
      </w:pPr>
      <w:r>
        <w:t>журнал индивидуальной работы с учащимися и родителями образовательной организации;</w:t>
      </w:r>
    </w:p>
    <w:p w:rsidR="00E5533C" w:rsidRDefault="00E5533C" w:rsidP="00E5533C">
      <w:pPr>
        <w:pStyle w:val="11"/>
        <w:numPr>
          <w:ilvl w:val="0"/>
          <w:numId w:val="15"/>
        </w:numPr>
        <w:tabs>
          <w:tab w:val="left" w:pos="1060"/>
        </w:tabs>
        <w:spacing w:line="283" w:lineRule="auto"/>
        <w:ind w:left="200" w:firstLine="620"/>
        <w:jc w:val="both"/>
      </w:pPr>
      <w:r>
        <w:t>журнал учета обращений и инцидентов, связанных с проявлениями терроризма /экстремизма.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76"/>
        </w:tabs>
        <w:spacing w:after="260" w:line="269" w:lineRule="auto"/>
        <w:ind w:left="200" w:firstLine="620"/>
        <w:jc w:val="both"/>
      </w:pPr>
      <w:r>
        <w:t>Ответственные лица предоставляют отчетность о проделанной работе администрации образовательной организации в вышестоящие органы в установленные сроки.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1109"/>
        </w:tabs>
        <w:spacing w:after="0" w:line="257" w:lineRule="auto"/>
        <w:ind w:firstLine="820"/>
        <w:jc w:val="both"/>
      </w:pPr>
      <w:bookmarkStart w:id="10" w:name="bookmark26"/>
      <w:r>
        <w:t>Заключительные положения</w:t>
      </w:r>
      <w:bookmarkEnd w:id="10"/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81"/>
        </w:tabs>
        <w:spacing w:line="257" w:lineRule="auto"/>
        <w:ind w:firstLine="820"/>
        <w:jc w:val="both"/>
      </w:pPr>
      <w:r>
        <w:t>Настоящее Положение вступает в силу с даты его утверждения руководителем образовательной организации.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81"/>
        </w:tabs>
        <w:spacing w:line="257" w:lineRule="auto"/>
        <w:ind w:firstLine="820"/>
        <w:jc w:val="both"/>
      </w:pPr>
      <w:r>
        <w:t>Изменения и дополнения в настоящее Положение вносятся в установленном порядке и утверждаются приказом руководителя образовательной организации.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081"/>
        </w:tabs>
        <w:spacing w:after="260" w:line="257" w:lineRule="auto"/>
        <w:ind w:firstLine="720"/>
        <w:jc w:val="both"/>
      </w:pPr>
      <w:r>
        <w:t>Контроль за исполнением настоящего Положения возлагается на руководителя образовательной организации.</w:t>
      </w:r>
    </w:p>
    <w:p w:rsidR="00E5533C" w:rsidRDefault="00E5533C" w:rsidP="00E5533C">
      <w:pPr>
        <w:pStyle w:val="24"/>
        <w:keepNext/>
        <w:keepLines/>
        <w:numPr>
          <w:ilvl w:val="0"/>
          <w:numId w:val="1"/>
        </w:numPr>
        <w:tabs>
          <w:tab w:val="left" w:pos="1042"/>
        </w:tabs>
        <w:spacing w:after="0" w:line="254" w:lineRule="auto"/>
        <w:ind w:firstLine="720"/>
        <w:jc w:val="both"/>
      </w:pPr>
      <w:bookmarkStart w:id="11" w:name="bookmark28"/>
      <w:r>
        <w:t>Рекомендации по реализации настоящего положения.</w:t>
      </w:r>
      <w:bookmarkEnd w:id="11"/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63"/>
        </w:tabs>
        <w:spacing w:line="254" w:lineRule="auto"/>
        <w:ind w:firstLine="720"/>
        <w:jc w:val="both"/>
      </w:pPr>
      <w:r>
        <w:t>Провести обучение (инструктаж) для всех сотрудников образовательной организации по данному Положению и их роли в профилактике предупреждения экстремизма и распространения идеологии терроризма в молодежной среде.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63"/>
        </w:tabs>
        <w:spacing w:line="240" w:lineRule="auto"/>
        <w:ind w:firstLine="720"/>
        <w:jc w:val="both"/>
      </w:pPr>
      <w:r>
        <w:t>Включить вопросы профилактики в планы работы классных руководителей, методических объединений, социально-психологической службы.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63"/>
        </w:tabs>
        <w:spacing w:line="240" w:lineRule="auto"/>
        <w:ind w:firstLine="640"/>
        <w:jc w:val="both"/>
      </w:pPr>
      <w:r>
        <w:t>Выстроить работы для оперативного информирования о подозрительных фактах в подростковой среде.</w:t>
      </w:r>
    </w:p>
    <w:p w:rsidR="00E5533C" w:rsidRDefault="00E5533C" w:rsidP="00E5533C">
      <w:pPr>
        <w:pStyle w:val="11"/>
        <w:numPr>
          <w:ilvl w:val="1"/>
          <w:numId w:val="1"/>
        </w:numPr>
        <w:tabs>
          <w:tab w:val="left" w:pos="1263"/>
        </w:tabs>
        <w:spacing w:after="140" w:line="240" w:lineRule="auto"/>
        <w:ind w:firstLine="640"/>
        <w:jc w:val="both"/>
        <w:sectPr w:rsidR="00E5533C" w:rsidSect="00E5533C">
          <w:headerReference w:type="default" r:id="rId10"/>
          <w:headerReference w:type="first" r:id="rId11"/>
          <w:pgSz w:w="12240" w:h="15840"/>
          <w:pgMar w:top="1527" w:right="1450" w:bottom="1074" w:left="2500" w:header="0" w:footer="3" w:gutter="0"/>
          <w:pgNumType w:start="4"/>
          <w:cols w:space="720"/>
          <w:noEndnote/>
          <w:titlePg/>
          <w:docGrid w:linePitch="360"/>
        </w:sectPr>
      </w:pPr>
      <w:r>
        <w:t xml:space="preserve">Регулярно </w:t>
      </w:r>
      <w:r>
        <w:rPr>
          <w:i/>
          <w:iCs/>
        </w:rPr>
        <w:t>{нереже 1 раза в квартал)</w:t>
      </w:r>
      <w:r>
        <w:t xml:space="preserve"> анализировать эффективность профилактической работы и вносить коррективы в воспитательный процесс (при необходимости)</w:t>
      </w:r>
    </w:p>
    <w:p w:rsidR="0045777F" w:rsidRDefault="0045777F"/>
    <w:p w:rsidR="00730E6E" w:rsidRDefault="00730E6E"/>
    <w:p w:rsidR="00730E6E" w:rsidRDefault="00730E6E"/>
    <w:sectPr w:rsidR="00730E6E" w:rsidSect="00AC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6C" w:rsidRDefault="00A16D6C" w:rsidP="00AC708F">
      <w:r>
        <w:separator/>
      </w:r>
    </w:p>
  </w:endnote>
  <w:endnote w:type="continuationSeparator" w:id="1">
    <w:p w:rsidR="00A16D6C" w:rsidRDefault="00A16D6C" w:rsidP="00AC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6C" w:rsidRDefault="00A16D6C" w:rsidP="00AC708F">
      <w:r>
        <w:separator/>
      </w:r>
    </w:p>
  </w:footnote>
  <w:footnote w:type="continuationSeparator" w:id="1">
    <w:p w:rsidR="00A16D6C" w:rsidRDefault="00A16D6C" w:rsidP="00AC7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F" w:rsidRDefault="00AC708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5" type="#_x0000_t202" style="position:absolute;margin-left:569.5pt;margin-top:32.25pt;width:3.85pt;height:8.65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" filled="f" stroked="f">
          <v:textbox style="mso-fit-shape-to-text:t" inset="0,0,0,0">
            <w:txbxContent>
              <w:p w:rsidR="00AC708F" w:rsidRDefault="00A16D6C">
                <w:r>
                  <w:rPr>
                    <w:b/>
                    <w:bCs/>
                    <w:color w:val="9D8572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18" o:spid="_x0000_s2054" type="#_x0000_t202" style="position:absolute;margin-left:333.1pt;margin-top:64.9pt;width:3.85pt;height:6.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" filled="f" stroked="f">
          <v:textbox style="mso-fit-shape-to-text:t" inset="0,0,0,0">
            <w:txbxContent>
              <w:p w:rsidR="00AC708F" w:rsidRDefault="00AC708F">
                <w:pPr>
                  <w:rPr>
                    <w:sz w:val="16"/>
                    <w:szCs w:val="16"/>
                  </w:rPr>
                </w:pPr>
                <w:r w:rsidRPr="00AC708F">
                  <w:rPr>
                    <w:sz w:val="20"/>
                    <w:szCs w:val="20"/>
                  </w:rPr>
                  <w:fldChar w:fldCharType="begin"/>
                </w:r>
                <w:r w:rsidR="00A16D6C">
                  <w:instrText xml:space="preserve"> PAGE \* MERGEFORMAT </w:instrText>
                </w:r>
                <w:r w:rsidRPr="00AC708F">
                  <w:rPr>
                    <w:sz w:val="20"/>
                    <w:szCs w:val="20"/>
                  </w:rPr>
                  <w:fldChar w:fldCharType="separate"/>
                </w:r>
                <w:r w:rsidR="00730E6E" w:rsidRPr="00730E6E">
                  <w:rPr>
                    <w:noProof/>
                    <w:sz w:val="16"/>
                    <w:szCs w:val="16"/>
                    <w:lang w:val="en-US" w:eastAsia="en-US" w:bidi="en-US"/>
                  </w:rPr>
                  <w:t>2</w:t>
                </w:r>
                <w:r>
                  <w:rPr>
                    <w:sz w:val="16"/>
                    <w:szCs w:val="16"/>
                    <w:lang w:val="en-US" w:eastAsia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F" w:rsidRDefault="00AC708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2053" type="#_x0000_t202" style="position:absolute;margin-left:566.6pt;margin-top:51.65pt;width:4.55pt;height:11.7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" filled="f" stroked="f">
          <v:textbox style="mso-fit-shape-to-text:t" inset="0,0,0,0">
            <w:txbxContent>
              <w:p w:rsidR="00AC708F" w:rsidRDefault="00AC708F">
                <w:pPr>
                  <w:rPr>
                    <w:sz w:val="32"/>
                    <w:szCs w:val="32"/>
                  </w:rPr>
                </w:pPr>
                <w:r w:rsidRPr="00AC708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A16D6C">
                  <w:instrText xml:space="preserve"> PAGE \* MERGEFORMAT </w:instrText>
                </w:r>
                <w:r w:rsidRPr="00AC708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730E6E" w:rsidRPr="00730E6E">
                  <w:rPr>
                    <w:rFonts w:ascii="Arial" w:eastAsia="Arial" w:hAnsi="Arial" w:cs="Arial"/>
                    <w:b/>
                    <w:bCs/>
                    <w:noProof/>
                    <w:color w:val="9D8572"/>
                    <w:sz w:val="32"/>
                    <w:szCs w:val="3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9D8572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F" w:rsidRDefault="00AC708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2052" type="#_x0000_t202" style="position:absolute;margin-left:66.2pt;margin-top:53.55pt;width:3.35pt;height:7.7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" filled="f" stroked="f">
          <v:textbox style="mso-fit-shape-to-text:t" inset="0,0,0,0">
            <w:txbxContent>
              <w:p w:rsidR="00AC708F" w:rsidRDefault="00A16D6C">
                <w:r>
                  <w:rPr>
                    <w:b/>
                    <w:bCs/>
                    <w:color w:val="9D8572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F" w:rsidRDefault="00AC708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332.25pt;margin-top:64.4pt;width:4.1pt;height:6.7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" filled="f" stroked="f">
          <v:textbox style="mso-next-textbox:#Shape 24;mso-fit-shape-to-text:t" inset="0,0,0,0">
            <w:txbxContent>
              <w:p w:rsidR="00AC708F" w:rsidRDefault="00AC708F">
                <w:pPr>
                  <w:rPr>
                    <w:sz w:val="16"/>
                    <w:szCs w:val="16"/>
                  </w:rPr>
                </w:pPr>
                <w:r w:rsidRPr="00AC708F">
                  <w:rPr>
                    <w:sz w:val="20"/>
                    <w:szCs w:val="20"/>
                  </w:rPr>
                  <w:fldChar w:fldCharType="begin"/>
                </w:r>
                <w:r w:rsidR="00A16D6C">
                  <w:instrText xml:space="preserve"> PAGE \* MERGEFORMAT </w:instrText>
                </w:r>
                <w:r w:rsidRPr="00AC708F">
                  <w:rPr>
                    <w:sz w:val="20"/>
                    <w:szCs w:val="20"/>
                  </w:rPr>
                  <w:fldChar w:fldCharType="separate"/>
                </w:r>
                <w:r w:rsidR="00730E6E" w:rsidRPr="00730E6E">
                  <w:rPr>
                    <w:noProof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F" w:rsidRDefault="00AC708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50" type="#_x0000_t202" style="position:absolute;margin-left:565.65pt;margin-top:37.75pt;width:2.9pt;height:11.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" filled="f" stroked="f">
          <v:textbox style="mso-next-textbox:#Shape 26;mso-fit-shape-to-text:t" inset="0,0,0,0">
            <w:txbxContent>
              <w:p w:rsidR="00AC708F" w:rsidRDefault="00A16D6C">
                <w:pPr>
                  <w:rPr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9D8572"/>
                    <w:sz w:val="32"/>
                    <w:szCs w:val="32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28" o:spid="_x0000_s2049" type="#_x0000_t202" style="position:absolute;margin-left:330.45pt;margin-top:64.9pt;width:4.3pt;height:6.5pt;z-index:-2516510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" filled="f" stroked="f">
          <v:textbox style="mso-next-textbox:#Shape 28;mso-fit-shape-to-text:t" inset="0,0,0,0">
            <w:txbxContent>
              <w:p w:rsidR="00AC708F" w:rsidRDefault="00AC708F">
                <w:pPr>
                  <w:rPr>
                    <w:sz w:val="16"/>
                    <w:szCs w:val="16"/>
                  </w:rPr>
                </w:pPr>
                <w:r w:rsidRPr="00AC708F">
                  <w:rPr>
                    <w:sz w:val="20"/>
                    <w:szCs w:val="20"/>
                  </w:rPr>
                  <w:fldChar w:fldCharType="begin"/>
                </w:r>
                <w:r w:rsidR="00A16D6C">
                  <w:instrText xml:space="preserve"> PAGE \* MERGEFORMAT </w:instrText>
                </w:r>
                <w:r w:rsidRPr="00AC708F">
                  <w:rPr>
                    <w:sz w:val="20"/>
                    <w:szCs w:val="20"/>
                  </w:rPr>
                  <w:fldChar w:fldCharType="separate"/>
                </w:r>
                <w:r w:rsidR="00730E6E" w:rsidRPr="00730E6E">
                  <w:rPr>
                    <w:noProof/>
                    <w:sz w:val="16"/>
                    <w:szCs w:val="16"/>
                    <w:lang w:val="en-US" w:eastAsia="en-US" w:bidi="en-US"/>
                  </w:rPr>
                  <w:t>4</w:t>
                </w:r>
                <w:r>
                  <w:rPr>
                    <w:sz w:val="16"/>
                    <w:szCs w:val="16"/>
                    <w:lang w:val="en-US" w:eastAsia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1B9"/>
    <w:multiLevelType w:val="multilevel"/>
    <w:tmpl w:val="78585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50265"/>
    <w:multiLevelType w:val="multilevel"/>
    <w:tmpl w:val="26025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C94441"/>
    <w:multiLevelType w:val="multilevel"/>
    <w:tmpl w:val="70AE5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81BA0"/>
    <w:multiLevelType w:val="multilevel"/>
    <w:tmpl w:val="06ECE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34F70"/>
    <w:multiLevelType w:val="multilevel"/>
    <w:tmpl w:val="64104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A26240"/>
    <w:multiLevelType w:val="multilevel"/>
    <w:tmpl w:val="F0F6B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687206"/>
    <w:multiLevelType w:val="multilevel"/>
    <w:tmpl w:val="598A5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14150C"/>
    <w:multiLevelType w:val="multilevel"/>
    <w:tmpl w:val="5D88B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0B07AE"/>
    <w:multiLevelType w:val="multilevel"/>
    <w:tmpl w:val="78886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A71BB2"/>
    <w:multiLevelType w:val="multilevel"/>
    <w:tmpl w:val="876CD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1B721A"/>
    <w:multiLevelType w:val="multilevel"/>
    <w:tmpl w:val="56627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5192B"/>
    <w:multiLevelType w:val="multilevel"/>
    <w:tmpl w:val="6CB8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781651"/>
    <w:multiLevelType w:val="multilevel"/>
    <w:tmpl w:val="D1AA0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8B7138"/>
    <w:multiLevelType w:val="multilevel"/>
    <w:tmpl w:val="7D941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CF712A"/>
    <w:multiLevelType w:val="multilevel"/>
    <w:tmpl w:val="2D58E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3C01"/>
    <w:rsid w:val="00243F76"/>
    <w:rsid w:val="00291C86"/>
    <w:rsid w:val="0045777F"/>
    <w:rsid w:val="00723C01"/>
    <w:rsid w:val="00730E6E"/>
    <w:rsid w:val="00A16D6C"/>
    <w:rsid w:val="00AC708F"/>
    <w:rsid w:val="00BE59CE"/>
    <w:rsid w:val="00E5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3C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2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C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C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C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C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C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3C01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E5533C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E5533C"/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basedOn w:val="a0"/>
    <w:link w:val="32"/>
    <w:rsid w:val="00E5533C"/>
    <w:rPr>
      <w:rFonts w:ascii="Times New Roman" w:eastAsia="Times New Roman" w:hAnsi="Times New Roman" w:cs="Times New Roman"/>
      <w:sz w:val="16"/>
      <w:szCs w:val="16"/>
    </w:rPr>
  </w:style>
  <w:style w:type="character" w:customStyle="1" w:styleId="25">
    <w:name w:val="Основной текст (2)_"/>
    <w:basedOn w:val="a0"/>
    <w:link w:val="26"/>
    <w:rsid w:val="00E5533C"/>
    <w:rPr>
      <w:rFonts w:ascii="Times New Roman" w:eastAsia="Times New Roman" w:hAnsi="Times New Roman" w:cs="Times New Roman"/>
      <w:sz w:val="19"/>
      <w:szCs w:val="19"/>
    </w:rPr>
  </w:style>
  <w:style w:type="character" w:customStyle="1" w:styleId="41">
    <w:name w:val="Основной текст (4)_"/>
    <w:basedOn w:val="a0"/>
    <w:link w:val="42"/>
    <w:rsid w:val="00E5533C"/>
    <w:rPr>
      <w:rFonts w:ascii="Arial" w:eastAsia="Arial" w:hAnsi="Arial" w:cs="Arial"/>
      <w:i/>
      <w:iCs/>
      <w:u w:val="single"/>
    </w:rPr>
  </w:style>
  <w:style w:type="character" w:customStyle="1" w:styleId="61">
    <w:name w:val="Основной текст (6)_"/>
    <w:basedOn w:val="a0"/>
    <w:link w:val="62"/>
    <w:rsid w:val="00E5533C"/>
    <w:rPr>
      <w:rFonts w:ascii="Arial" w:eastAsia="Arial" w:hAnsi="Arial" w:cs="Arial"/>
      <w:sz w:val="16"/>
      <w:szCs w:val="16"/>
    </w:rPr>
  </w:style>
  <w:style w:type="paragraph" w:customStyle="1" w:styleId="11">
    <w:name w:val="Основной текст1"/>
    <w:basedOn w:val="a"/>
    <w:link w:val="ac"/>
    <w:rsid w:val="00E5533C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E5533C"/>
    <w:pPr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E5533C"/>
    <w:pPr>
      <w:spacing w:after="130"/>
      <w:ind w:left="1590"/>
    </w:pPr>
    <w:rPr>
      <w:rFonts w:ascii="Times New Roman" w:eastAsia="Times New Roman" w:hAnsi="Times New Roman" w:cs="Times New Roman"/>
      <w:color w:val="auto"/>
      <w:kern w:val="2"/>
      <w:sz w:val="16"/>
      <w:szCs w:val="16"/>
      <w:lang w:eastAsia="en-US" w:bidi="ar-SA"/>
    </w:rPr>
  </w:style>
  <w:style w:type="paragraph" w:customStyle="1" w:styleId="26">
    <w:name w:val="Основной текст (2)"/>
    <w:basedOn w:val="a"/>
    <w:link w:val="25"/>
    <w:rsid w:val="00E5533C"/>
    <w:pPr>
      <w:spacing w:before="400" w:after="140" w:line="266" w:lineRule="auto"/>
      <w:jc w:val="center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</w:rPr>
  </w:style>
  <w:style w:type="paragraph" w:customStyle="1" w:styleId="42">
    <w:name w:val="Основной текст (4)"/>
    <w:basedOn w:val="a"/>
    <w:link w:val="41"/>
    <w:rsid w:val="00E5533C"/>
    <w:pPr>
      <w:spacing w:after="260" w:line="211" w:lineRule="auto"/>
      <w:ind w:left="5720"/>
    </w:pPr>
    <w:rPr>
      <w:rFonts w:ascii="Arial" w:eastAsia="Arial" w:hAnsi="Arial" w:cs="Arial"/>
      <w:i/>
      <w:iCs/>
      <w:color w:val="auto"/>
      <w:kern w:val="2"/>
      <w:sz w:val="22"/>
      <w:szCs w:val="22"/>
      <w:u w:val="single"/>
      <w:lang w:eastAsia="en-US" w:bidi="ar-SA"/>
    </w:rPr>
  </w:style>
  <w:style w:type="paragraph" w:customStyle="1" w:styleId="62">
    <w:name w:val="Основной текст (6)"/>
    <w:basedOn w:val="a"/>
    <w:link w:val="61"/>
    <w:rsid w:val="00E5533C"/>
    <w:pPr>
      <w:ind w:firstLine="760"/>
    </w:pPr>
    <w:rPr>
      <w:rFonts w:ascii="Arial" w:eastAsia="Arial" w:hAnsi="Arial" w:cs="Arial"/>
      <w:color w:val="auto"/>
      <w:kern w:val="2"/>
      <w:sz w:val="16"/>
      <w:szCs w:val="16"/>
      <w:lang w:eastAsia="en-US" w:bidi="ar-SA"/>
    </w:rPr>
  </w:style>
  <w:style w:type="paragraph" w:styleId="ad">
    <w:name w:val="No Spacing"/>
    <w:uiPriority w:val="1"/>
    <w:qFormat/>
    <w:rsid w:val="00E5533C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Каримгаджиев</dc:creator>
  <cp:lastModifiedBy>user</cp:lastModifiedBy>
  <cp:revision>2</cp:revision>
  <cp:lastPrinted>2025-10-24T07:21:00Z</cp:lastPrinted>
  <dcterms:created xsi:type="dcterms:W3CDTF">2025-10-24T07:24:00Z</dcterms:created>
  <dcterms:modified xsi:type="dcterms:W3CDTF">2025-10-24T07:24:00Z</dcterms:modified>
</cp:coreProperties>
</file>