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20E" w:rsidRDefault="00B96F10" w:rsidP="00B96F10">
      <w:pPr>
        <w:pStyle w:val="1"/>
        <w:spacing w:before="73" w:line="244" w:lineRule="auto"/>
        <w:ind w:right="63"/>
        <w:jc w:val="center"/>
      </w:pPr>
      <w:r>
        <w:t>МУНИЦИПАЛЬНОЕ</w:t>
      </w:r>
      <w:r>
        <w:rPr>
          <w:spacing w:val="7"/>
        </w:rPr>
        <w:t xml:space="preserve"> КАЗЕН</w:t>
      </w:r>
      <w:r>
        <w:t>НОЕ</w:t>
      </w:r>
      <w:r>
        <w:rPr>
          <w:spacing w:val="6"/>
        </w:rPr>
        <w:t xml:space="preserve"> </w:t>
      </w:r>
      <w:r>
        <w:t>Н</w:t>
      </w:r>
      <w:r>
        <w:t>УЧРЕЖДЕНИЕ</w:t>
      </w:r>
      <w:r>
        <w:br/>
      </w:r>
      <w:r>
        <w:t xml:space="preserve"> ДОПОЛНИ</w:t>
      </w:r>
      <w:r>
        <w:t>ТЕЛЬНОГО ОБРАЗОВАНИЯ</w:t>
      </w:r>
    </w:p>
    <w:p w:rsidR="0030720E" w:rsidRDefault="00B96F10" w:rsidP="00B96F10">
      <w:pPr>
        <w:spacing w:line="247" w:lineRule="exact"/>
        <w:ind w:left="692" w:right="68"/>
        <w:jc w:val="center"/>
        <w:rPr>
          <w:b/>
        </w:rPr>
      </w:pPr>
      <w:r w:rsidRPr="00B96F10">
        <w:rPr>
          <w:b/>
        </w:rPr>
        <w:t>ДОМ</w:t>
      </w:r>
      <w:r>
        <w:rPr>
          <w:spacing w:val="-3"/>
        </w:rPr>
        <w:t xml:space="preserve"> </w:t>
      </w:r>
      <w:r>
        <w:rPr>
          <w:b/>
        </w:rPr>
        <w:t>ДЕТСКОГО</w:t>
      </w:r>
      <w:r>
        <w:rPr>
          <w:b/>
          <w:spacing w:val="7"/>
        </w:rPr>
        <w:t xml:space="preserve"> </w:t>
      </w:r>
      <w:r>
        <w:rPr>
          <w:b/>
        </w:rPr>
        <w:t>ТВОРЧЕСТВА</w:t>
      </w:r>
      <w:r>
        <w:rPr>
          <w:b/>
          <w:spacing w:val="13"/>
        </w:rPr>
        <w:t xml:space="preserve"> </w:t>
      </w:r>
      <w:r>
        <w:rPr>
          <w:b/>
        </w:rPr>
        <w:t>МО «АКУШИНСКИЙ РАЙОН»</w:t>
      </w:r>
      <w:r>
        <w:rPr>
          <w:b/>
        </w:rPr>
        <w:br/>
      </w:r>
    </w:p>
    <w:p w:rsidR="0030720E" w:rsidRDefault="00B96F10">
      <w:pPr>
        <w:pStyle w:val="a3"/>
        <w:spacing w:before="212"/>
        <w:ind w:left="692"/>
        <w:jc w:val="center"/>
      </w:pPr>
      <w:r>
        <w:rPr>
          <w:spacing w:val="-2"/>
          <w:w w:val="105"/>
        </w:rPr>
        <w:t>ПРИКАЗ</w:t>
      </w:r>
    </w:p>
    <w:p w:rsidR="0030720E" w:rsidRDefault="0030720E">
      <w:pPr>
        <w:pStyle w:val="a3"/>
        <w:spacing w:before="8"/>
        <w:rPr>
          <w:sz w:val="9"/>
        </w:rPr>
      </w:pPr>
    </w:p>
    <w:p w:rsidR="0030720E" w:rsidRDefault="0030720E">
      <w:pPr>
        <w:pStyle w:val="a3"/>
        <w:rPr>
          <w:sz w:val="9"/>
        </w:rPr>
        <w:sectPr w:rsidR="0030720E">
          <w:type w:val="continuous"/>
          <w:pgSz w:w="11900" w:h="16840"/>
          <w:pgMar w:top="1180" w:right="850" w:bottom="280" w:left="566" w:header="720" w:footer="720" w:gutter="0"/>
          <w:cols w:space="720"/>
        </w:sectPr>
      </w:pPr>
    </w:p>
    <w:p w:rsidR="0030720E" w:rsidRDefault="00B96F10">
      <w:pPr>
        <w:pStyle w:val="a3"/>
        <w:spacing w:before="96"/>
        <w:ind w:left="70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812376</wp:posOffset>
                </wp:positionH>
                <wp:positionV relativeFrom="paragraph">
                  <wp:posOffset>201631</wp:posOffset>
                </wp:positionV>
                <wp:extent cx="12414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1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1425">
                              <a:moveTo>
                                <a:pt x="0" y="0"/>
                              </a:moveTo>
                              <a:lnTo>
                                <a:pt x="1240939" y="0"/>
                              </a:lnTo>
                            </a:path>
                          </a:pathLst>
                        </a:custGeom>
                        <a:ln w="8441">
                          <a:solidFill>
                            <a:srgbClr val="230C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409D7" id="Graphic 2" o:spid="_x0000_s1026" style="position:absolute;margin-left:63.95pt;margin-top:15.9pt;width:97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1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" path="m,l1240939,e" filled="f" strokecolor="#230c1f" strokeweight=".23447mm">
                <v:path arrowok="t"/>
                <w10:wrap anchorx="page"/>
              </v:shape>
            </w:pict>
          </mc:Fallback>
        </mc:AlternateContent>
      </w:r>
      <w:proofErr w:type="gramStart"/>
      <w:r>
        <w:t xml:space="preserve">«  </w:t>
      </w:r>
      <w:proofErr w:type="gramEnd"/>
      <w:r>
        <w:t xml:space="preserve">    </w:t>
      </w:r>
      <w:r>
        <w:t>»</w:t>
      </w:r>
      <w:r>
        <w:rPr>
          <w:spacing w:val="2"/>
        </w:rPr>
        <w:t xml:space="preserve"> </w:t>
      </w:r>
      <w:r>
        <w:t xml:space="preserve">           </w:t>
      </w:r>
      <w:r>
        <w:t xml:space="preserve"> 20     </w:t>
      </w:r>
      <w:r>
        <w:t xml:space="preserve"> </w:t>
      </w:r>
      <w:r>
        <w:rPr>
          <w:spacing w:val="-5"/>
        </w:rPr>
        <w:t>г.</w:t>
      </w:r>
    </w:p>
    <w:p w:rsidR="0030720E" w:rsidRDefault="00B96F10">
      <w:pPr>
        <w:spacing w:before="100"/>
      </w:pPr>
      <w:r>
        <w:br w:type="column"/>
      </w:r>
    </w:p>
    <w:p w:rsidR="0030720E" w:rsidRDefault="00B96F10">
      <w:pPr>
        <w:pStyle w:val="a3"/>
        <w:ind w:left="701"/>
      </w:pPr>
      <w:r>
        <w:t>с. Акуша</w:t>
      </w:r>
    </w:p>
    <w:p w:rsidR="0030720E" w:rsidRDefault="00B96F10">
      <w:pPr>
        <w:pStyle w:val="a3"/>
        <w:spacing w:before="92"/>
        <w:ind w:left="701"/>
      </w:pPr>
      <w:r>
        <w:br w:type="column"/>
      </w:r>
      <w:r>
        <w:rPr>
          <w:w w:val="85"/>
          <w:u w:val="single" w:color="280C23"/>
        </w:rPr>
        <w:t>N</w:t>
      </w:r>
      <w:r>
        <w:rPr>
          <w:w w:val="85"/>
          <w:u w:val="single" w:color="280C23"/>
        </w:rPr>
        <w:t xml:space="preserve">•          </w:t>
      </w:r>
    </w:p>
    <w:p w:rsidR="0030720E" w:rsidRDefault="0030720E">
      <w:pPr>
        <w:pStyle w:val="a3"/>
        <w:sectPr w:rsidR="0030720E">
          <w:type w:val="continuous"/>
          <w:pgSz w:w="11900" w:h="16840"/>
          <w:pgMar w:top="1180" w:right="850" w:bottom="280" w:left="566" w:header="720" w:footer="720" w:gutter="0"/>
          <w:cols w:num="3" w:space="720" w:equalWidth="0">
            <w:col w:w="2680" w:space="1596"/>
            <w:col w:w="1910" w:space="2372"/>
            <w:col w:w="1926"/>
          </w:cols>
        </w:sectPr>
      </w:pPr>
    </w:p>
    <w:p w:rsidR="0030720E" w:rsidRDefault="0030720E">
      <w:pPr>
        <w:pStyle w:val="a3"/>
        <w:spacing w:before="4"/>
      </w:pPr>
    </w:p>
    <w:p w:rsidR="0030720E" w:rsidRDefault="00B96F10">
      <w:pPr>
        <w:pStyle w:val="1"/>
        <w:ind w:left="1223"/>
      </w:pPr>
      <w:r>
        <w:rPr>
          <w:color w:val="2A2A2A"/>
        </w:rPr>
        <w:t>О</w:t>
      </w:r>
      <w:r>
        <w:rPr>
          <w:color w:val="2A2A2A"/>
          <w:spacing w:val="-14"/>
        </w:rPr>
        <w:t xml:space="preserve"> </w:t>
      </w:r>
      <w:r>
        <w:t>внедрении целевой</w:t>
      </w:r>
      <w:r>
        <w:rPr>
          <w:spacing w:val="-1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</w:t>
      </w:r>
      <w:r>
        <w:rPr>
          <w:spacing w:val="-22"/>
        </w:rPr>
        <w:t>т</w:t>
      </w:r>
      <w:r>
        <w:rPr>
          <w:spacing w:val="-2"/>
        </w:rPr>
        <w:t>авни</w:t>
      </w:r>
      <w:r>
        <w:rPr>
          <w:spacing w:val="-2"/>
        </w:rPr>
        <w:t>чества</w:t>
      </w:r>
    </w:p>
    <w:p w:rsidR="0030720E" w:rsidRDefault="00B96F10">
      <w:pPr>
        <w:pStyle w:val="a3"/>
        <w:spacing w:before="248" w:line="244" w:lineRule="auto"/>
        <w:ind w:left="695" w:right="237" w:firstLine="528"/>
      </w:pPr>
      <w:r>
        <w:t>На</w:t>
      </w:r>
      <w:r>
        <w:rPr>
          <w:spacing w:val="-11"/>
        </w:rPr>
        <w:t xml:space="preserve"> </w:t>
      </w:r>
      <w:r>
        <w:t>основании Распоряжения Мин просвещения</w:t>
      </w:r>
      <w:r>
        <w:rPr>
          <w:spacing w:val="-14"/>
        </w:rPr>
        <w:t xml:space="preserve"> </w:t>
      </w:r>
      <w:r>
        <w:rPr>
          <w:color w:val="050505"/>
        </w:rPr>
        <w:t>России</w:t>
      </w:r>
      <w:r>
        <w:rPr>
          <w:color w:val="050505"/>
          <w:spacing w:val="-5"/>
        </w:rPr>
        <w:t xml:space="preserve"> </w:t>
      </w:r>
      <w:r>
        <w:rPr>
          <w:color w:val="0C0C0C"/>
        </w:rPr>
        <w:t>от</w:t>
      </w:r>
      <w:r>
        <w:rPr>
          <w:color w:val="0C0C0C"/>
          <w:spacing w:val="-11"/>
        </w:rPr>
        <w:t xml:space="preserve"> </w:t>
      </w:r>
      <w:r>
        <w:t>25.12.2019</w:t>
      </w:r>
      <w:r>
        <w:rPr>
          <w:spacing w:val="-3"/>
        </w:rPr>
        <w:t xml:space="preserve"> </w:t>
      </w:r>
      <w:r>
        <w:t>N</w:t>
      </w:r>
      <w:r>
        <w:rPr>
          <w:spacing w:val="-9"/>
        </w:rPr>
        <w:t xml:space="preserve"> </w:t>
      </w:r>
      <w:r>
        <w:rPr>
          <w:color w:val="030303"/>
        </w:rPr>
        <w:t xml:space="preserve">P-145 </w:t>
      </w:r>
      <w:r>
        <w:rPr>
          <w:color w:val="0F0F0F"/>
        </w:rPr>
        <w:t>«Об</w:t>
      </w:r>
      <w:r>
        <w:rPr>
          <w:color w:val="0F0F0F"/>
          <w:spacing w:val="-3"/>
        </w:rPr>
        <w:t xml:space="preserve"> </w:t>
      </w:r>
      <w:r>
        <w:t xml:space="preserve">утверждении </w:t>
      </w:r>
      <w:r>
        <w:t>методологии</w:t>
      </w:r>
      <w:r>
        <w:rPr>
          <w:spacing w:val="39"/>
        </w:rPr>
        <w:t xml:space="preserve"> </w:t>
      </w:r>
      <w:r>
        <w:rPr>
          <w:color w:val="070707"/>
        </w:rPr>
        <w:t xml:space="preserve">(целевой </w:t>
      </w:r>
      <w:r>
        <w:t xml:space="preserve">модели) наставничества обучающихся </w:t>
      </w:r>
      <w:r>
        <w:t xml:space="preserve">для организаций, </w:t>
      </w:r>
      <w:r>
        <w:rPr>
          <w:color w:val="030303"/>
        </w:rPr>
        <w:t xml:space="preserve">осуществляющих </w:t>
      </w:r>
      <w:r>
        <w:t xml:space="preserve">образовательную </w:t>
      </w:r>
      <w:r>
        <w:rPr>
          <w:color w:val="030303"/>
        </w:rPr>
        <w:t>деятельность</w:t>
      </w:r>
      <w:r>
        <w:rPr>
          <w:color w:val="030303"/>
          <w:spacing w:val="40"/>
        </w:rPr>
        <w:t xml:space="preserve"> </w:t>
      </w:r>
      <w:r>
        <w:t>по дополнительным общеобразователь</w:t>
      </w:r>
      <w:r>
        <w:t xml:space="preserve">ным </w:t>
      </w:r>
      <w:r>
        <w:rPr>
          <w:color w:val="030303"/>
        </w:rPr>
        <w:t>программам,</w:t>
      </w:r>
    </w:p>
    <w:p w:rsidR="0030720E" w:rsidRDefault="00B96F10">
      <w:pPr>
        <w:pStyle w:val="1"/>
        <w:spacing w:before="249"/>
        <w:ind w:left="1222"/>
      </w:pPr>
      <w:r>
        <w:rPr>
          <w:spacing w:val="-2"/>
        </w:rPr>
        <w:t>ПРИКАЗЫВАЮ:</w:t>
      </w:r>
    </w:p>
    <w:p w:rsidR="0030720E" w:rsidRDefault="00B96F10">
      <w:pPr>
        <w:pStyle w:val="a4"/>
        <w:numPr>
          <w:ilvl w:val="0"/>
          <w:numId w:val="2"/>
        </w:numPr>
        <w:tabs>
          <w:tab w:val="left" w:pos="1613"/>
        </w:tabs>
        <w:spacing w:before="253" w:line="253" w:lineRule="exact"/>
        <w:ind w:hanging="394"/>
        <w:rPr>
          <w:color w:val="0E001F"/>
        </w:rPr>
      </w:pPr>
      <w:r>
        <w:t>Внедрить</w:t>
      </w:r>
      <w:r>
        <w:rPr>
          <w:spacing w:val="-2"/>
        </w:rPr>
        <w:t xml:space="preserve"> </w:t>
      </w:r>
      <w:r>
        <w:rPr>
          <w:color w:val="280C38"/>
        </w:rPr>
        <w:t>в</w:t>
      </w:r>
      <w:r>
        <w:rPr>
          <w:color w:val="280C38"/>
          <w:spacing w:val="-11"/>
        </w:rPr>
        <w:t xml:space="preserve"> </w:t>
      </w:r>
      <w:r>
        <w:t>МК</w:t>
      </w:r>
      <w:r>
        <w:t>У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ДДТ целевую</w:t>
      </w:r>
      <w:r>
        <w:rPr>
          <w:color w:val="260128"/>
          <w:spacing w:val="2"/>
        </w:rPr>
        <w:t xml:space="preserve"> </w:t>
      </w:r>
      <w:r>
        <w:t>модель</w:t>
      </w:r>
      <w:r>
        <w:rPr>
          <w:spacing w:val="4"/>
        </w:rPr>
        <w:t xml:space="preserve"> </w:t>
      </w:r>
      <w:r>
        <w:rPr>
          <w:spacing w:val="-2"/>
        </w:rPr>
        <w:t>наставничества.</w:t>
      </w:r>
    </w:p>
    <w:p w:rsidR="0030720E" w:rsidRDefault="00B96F10">
      <w:pPr>
        <w:pStyle w:val="a4"/>
        <w:numPr>
          <w:ilvl w:val="0"/>
          <w:numId w:val="2"/>
        </w:numPr>
        <w:tabs>
          <w:tab w:val="left" w:pos="1613"/>
        </w:tabs>
        <w:spacing w:line="242" w:lineRule="auto"/>
        <w:ind w:left="694" w:right="74" w:firstLine="528"/>
        <w:rPr>
          <w:color w:val="130018"/>
        </w:rPr>
      </w:pPr>
      <w:r>
        <w:rPr>
          <w:color w:val="131313"/>
        </w:rPr>
        <w:t xml:space="preserve">Назначить </w:t>
      </w:r>
      <w:r>
        <w:t>кураторами</w:t>
      </w:r>
      <w:r>
        <w:rPr>
          <w:spacing w:val="18"/>
        </w:rPr>
        <w:t xml:space="preserve"> </w:t>
      </w:r>
      <w:r>
        <w:t>внедрения целевой модели наставничества</w:t>
      </w:r>
      <w:r>
        <w:rPr>
          <w:spacing w:val="-14"/>
        </w:rPr>
        <w:t xml:space="preserve"> </w:t>
      </w:r>
      <w:r>
        <w:rPr>
          <w:spacing w:val="-14"/>
        </w:rPr>
        <w:br/>
        <w:t xml:space="preserve">                      </w:t>
      </w:r>
      <w:r>
        <w:t>___________________________________________________________</w:t>
      </w:r>
    </w:p>
    <w:p w:rsidR="0030720E" w:rsidRDefault="00B96F10">
      <w:pPr>
        <w:pStyle w:val="a4"/>
        <w:numPr>
          <w:ilvl w:val="0"/>
          <w:numId w:val="2"/>
        </w:numPr>
        <w:tabs>
          <w:tab w:val="left" w:pos="1614"/>
        </w:tabs>
        <w:spacing w:line="248" w:lineRule="exact"/>
        <w:ind w:left="1614" w:hanging="396"/>
        <w:rPr>
          <w:color w:val="280818"/>
        </w:rPr>
      </w:pPr>
      <w:r>
        <w:t>Утвердить</w:t>
      </w:r>
      <w:r>
        <w:rPr>
          <w:spacing w:val="1"/>
        </w:rPr>
        <w:t xml:space="preserve"> </w:t>
      </w:r>
      <w:r>
        <w:t>рабочую</w:t>
      </w:r>
      <w:r>
        <w:rPr>
          <w:spacing w:val="-1"/>
        </w:rPr>
        <w:t xml:space="preserve"> </w:t>
      </w:r>
      <w:r>
        <w:t>группу</w:t>
      </w:r>
      <w:r>
        <w:rPr>
          <w:spacing w:val="-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внедрению целевой</w:t>
      </w:r>
      <w:r>
        <w:rPr>
          <w:spacing w:val="-1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rPr>
          <w:spacing w:val="-2"/>
        </w:rPr>
        <w:t>наставничества:</w:t>
      </w:r>
    </w:p>
    <w:p w:rsidR="0030720E" w:rsidRDefault="00B96F10">
      <w:pPr>
        <w:pStyle w:val="a4"/>
        <w:numPr>
          <w:ilvl w:val="0"/>
          <w:numId w:val="1"/>
        </w:numPr>
        <w:tabs>
          <w:tab w:val="left" w:pos="1346"/>
        </w:tabs>
        <w:ind w:left="1346" w:hanging="128"/>
        <w:rPr>
          <w:color w:val="1D0008"/>
        </w:rPr>
      </w:pPr>
      <w:r>
        <w:rPr>
          <w:color w:val="050505"/>
          <w:w w:val="95"/>
        </w:rPr>
        <w:t>_____________________________</w:t>
      </w:r>
      <w:r>
        <w:rPr>
          <w:spacing w:val="42"/>
        </w:rPr>
        <w:t xml:space="preserve"> </w:t>
      </w:r>
      <w:r>
        <w:rPr>
          <w:color w:val="957759"/>
          <w:w w:val="90"/>
        </w:rPr>
        <w:t>—</w:t>
      </w:r>
      <w:r>
        <w:rPr>
          <w:color w:val="957759"/>
          <w:spacing w:val="3"/>
        </w:rPr>
        <w:t xml:space="preserve"> </w:t>
      </w:r>
      <w:r>
        <w:rPr>
          <w:w w:val="95"/>
        </w:rPr>
        <w:t>директор,</w:t>
      </w:r>
      <w:r>
        <w:rPr>
          <w:spacing w:val="20"/>
        </w:rPr>
        <w:t xml:space="preserve"> </w:t>
      </w:r>
      <w:r>
        <w:rPr>
          <w:w w:val="95"/>
        </w:rPr>
        <w:t>руководитель</w:t>
      </w:r>
      <w:r>
        <w:rPr>
          <w:spacing w:val="35"/>
        </w:rPr>
        <w:t xml:space="preserve"> </w:t>
      </w:r>
      <w:r>
        <w:rPr>
          <w:spacing w:val="-2"/>
          <w:w w:val="95"/>
        </w:rPr>
        <w:t>группы;</w:t>
      </w:r>
    </w:p>
    <w:p w:rsidR="0030720E" w:rsidRDefault="00B96F10">
      <w:pPr>
        <w:pStyle w:val="a4"/>
        <w:numPr>
          <w:ilvl w:val="0"/>
          <w:numId w:val="1"/>
        </w:numPr>
        <w:tabs>
          <w:tab w:val="left" w:pos="1346"/>
        </w:tabs>
        <w:spacing w:before="4" w:line="253" w:lineRule="exact"/>
        <w:ind w:left="1346" w:hanging="133"/>
      </w:pPr>
      <w:r>
        <w:rPr>
          <w:w w:val="95"/>
        </w:rPr>
        <w:t>_____________________________</w:t>
      </w:r>
      <w:r>
        <w:rPr>
          <w:color w:val="0F0F0F"/>
          <w:spacing w:val="40"/>
        </w:rPr>
        <w:t xml:space="preserve"> </w:t>
      </w:r>
      <w:r>
        <w:rPr>
          <w:color w:val="181818"/>
          <w:w w:val="90"/>
        </w:rPr>
        <w:t>—</w:t>
      </w:r>
      <w:r>
        <w:rPr>
          <w:color w:val="181818"/>
          <w:spacing w:val="8"/>
        </w:rPr>
        <w:t xml:space="preserve"> </w:t>
      </w:r>
      <w:r>
        <w:rPr>
          <w:w w:val="95"/>
        </w:rPr>
        <w:t>заместитель</w:t>
      </w:r>
      <w:r>
        <w:rPr>
          <w:spacing w:val="23"/>
        </w:rPr>
        <w:t xml:space="preserve"> </w:t>
      </w:r>
      <w:r>
        <w:rPr>
          <w:w w:val="95"/>
        </w:rPr>
        <w:t>директора</w:t>
      </w:r>
      <w:r>
        <w:rPr>
          <w:spacing w:val="22"/>
        </w:rPr>
        <w:t xml:space="preserve"> </w:t>
      </w:r>
      <w:r>
        <w:rPr>
          <w:w w:val="95"/>
        </w:rPr>
        <w:t>по</w:t>
      </w:r>
      <w:r>
        <w:rPr>
          <w:spacing w:val="9"/>
        </w:rPr>
        <w:t xml:space="preserve"> </w:t>
      </w:r>
      <w:r>
        <w:rPr>
          <w:spacing w:val="-4"/>
          <w:w w:val="95"/>
        </w:rPr>
        <w:t>YBP;</w:t>
      </w:r>
    </w:p>
    <w:p w:rsidR="0030720E" w:rsidRDefault="00B96F10">
      <w:pPr>
        <w:pStyle w:val="a4"/>
        <w:numPr>
          <w:ilvl w:val="0"/>
          <w:numId w:val="1"/>
        </w:numPr>
        <w:tabs>
          <w:tab w:val="left" w:pos="1347"/>
        </w:tabs>
        <w:ind w:hanging="129"/>
        <w:rPr>
          <w:color w:val="13000E"/>
        </w:rPr>
      </w:pPr>
      <w:r>
        <w:t xml:space="preserve">____________________________ </w:t>
      </w:r>
      <w:r>
        <w:rPr>
          <w:color w:val="0A001C"/>
          <w:w w:val="90"/>
        </w:rPr>
        <w:t>—</w:t>
      </w:r>
      <w:r>
        <w:rPr>
          <w:color w:val="0A001C"/>
          <w:spacing w:val="10"/>
        </w:rPr>
        <w:t xml:space="preserve"> </w:t>
      </w:r>
      <w:r>
        <w:rPr>
          <w:w w:val="95"/>
        </w:rPr>
        <w:t>педагог</w:t>
      </w:r>
      <w:r>
        <w:rPr>
          <w:spacing w:val="31"/>
        </w:rPr>
        <w:t xml:space="preserve"> </w:t>
      </w:r>
      <w:r>
        <w:rPr>
          <w:w w:val="95"/>
        </w:rPr>
        <w:t>дополнительного</w:t>
      </w:r>
      <w:r>
        <w:rPr>
          <w:spacing w:val="17"/>
        </w:rPr>
        <w:t xml:space="preserve"> </w:t>
      </w:r>
      <w:r>
        <w:rPr>
          <w:spacing w:val="-2"/>
          <w:w w:val="95"/>
        </w:rPr>
        <w:t>образования;</w:t>
      </w:r>
    </w:p>
    <w:p w:rsidR="0030720E" w:rsidRDefault="00B96F10">
      <w:pPr>
        <w:pStyle w:val="a4"/>
        <w:numPr>
          <w:ilvl w:val="0"/>
          <w:numId w:val="1"/>
        </w:numPr>
        <w:tabs>
          <w:tab w:val="left" w:pos="1348"/>
        </w:tabs>
        <w:spacing w:before="4" w:line="253" w:lineRule="exact"/>
        <w:ind w:left="1348" w:hanging="135"/>
        <w:rPr>
          <w:color w:val="150013"/>
        </w:rPr>
      </w:pPr>
      <w:r>
        <w:rPr>
          <w:w w:val="95"/>
        </w:rPr>
        <w:t>______________________________</w:t>
      </w:r>
      <w:r>
        <w:rPr>
          <w:spacing w:val="32"/>
        </w:rPr>
        <w:t xml:space="preserve"> </w:t>
      </w:r>
      <w:r>
        <w:rPr>
          <w:color w:val="956B5B"/>
          <w:w w:val="90"/>
        </w:rPr>
        <w:t>—</w:t>
      </w:r>
      <w:r>
        <w:rPr>
          <w:color w:val="956B5B"/>
          <w:spacing w:val="16"/>
        </w:rPr>
        <w:t xml:space="preserve"> </w:t>
      </w:r>
      <w:r>
        <w:rPr>
          <w:w w:val="95"/>
        </w:rPr>
        <w:t>педагог</w:t>
      </w:r>
      <w:r>
        <w:rPr>
          <w:spacing w:val="26"/>
        </w:rPr>
        <w:t xml:space="preserve"> </w:t>
      </w:r>
      <w:r>
        <w:rPr>
          <w:w w:val="95"/>
        </w:rPr>
        <w:t>дополнительного</w:t>
      </w:r>
      <w:r>
        <w:rPr>
          <w:spacing w:val="18"/>
        </w:rPr>
        <w:t xml:space="preserve"> </w:t>
      </w:r>
      <w:r>
        <w:rPr>
          <w:spacing w:val="-2"/>
          <w:w w:val="95"/>
        </w:rPr>
        <w:t>образования;</w:t>
      </w:r>
    </w:p>
    <w:p w:rsidR="0030720E" w:rsidRDefault="00B96F10">
      <w:pPr>
        <w:pStyle w:val="a4"/>
        <w:numPr>
          <w:ilvl w:val="0"/>
          <w:numId w:val="1"/>
        </w:numPr>
        <w:tabs>
          <w:tab w:val="left" w:pos="1345"/>
        </w:tabs>
        <w:ind w:left="1345" w:hanging="132"/>
        <w:rPr>
          <w:color w:val="2B0000"/>
        </w:rPr>
      </w:pPr>
      <w:r>
        <w:rPr>
          <w:w w:val="95"/>
        </w:rPr>
        <w:t>______________________________</w:t>
      </w:r>
      <w:r>
        <w:rPr>
          <w:spacing w:val="50"/>
        </w:rPr>
        <w:t xml:space="preserve"> </w:t>
      </w:r>
      <w:r>
        <w:rPr>
          <w:color w:val="4F163D"/>
          <w:w w:val="90"/>
        </w:rPr>
        <w:t>—</w:t>
      </w:r>
      <w:r>
        <w:rPr>
          <w:color w:val="4F163D"/>
          <w:spacing w:val="13"/>
        </w:rPr>
        <w:t xml:space="preserve"> </w:t>
      </w:r>
      <w:r>
        <w:rPr>
          <w:w w:val="95"/>
        </w:rPr>
        <w:t>педагог</w:t>
      </w:r>
      <w:r>
        <w:rPr>
          <w:spacing w:val="25"/>
        </w:rPr>
        <w:t xml:space="preserve"> </w:t>
      </w:r>
      <w:r>
        <w:rPr>
          <w:w w:val="95"/>
        </w:rPr>
        <w:t>дополнительного</w:t>
      </w:r>
      <w:r>
        <w:rPr>
          <w:spacing w:val="15"/>
        </w:rPr>
        <w:t xml:space="preserve"> </w:t>
      </w:r>
      <w:r>
        <w:rPr>
          <w:spacing w:val="-2"/>
          <w:w w:val="95"/>
        </w:rPr>
        <w:t>образования;</w:t>
      </w:r>
      <w:r>
        <w:rPr>
          <w:spacing w:val="-2"/>
          <w:w w:val="95"/>
        </w:rPr>
        <w:br/>
      </w:r>
    </w:p>
    <w:p w:rsidR="0030720E" w:rsidRDefault="00B96F10">
      <w:pPr>
        <w:pStyle w:val="a4"/>
        <w:numPr>
          <w:ilvl w:val="1"/>
          <w:numId w:val="2"/>
        </w:numPr>
        <w:tabs>
          <w:tab w:val="left" w:pos="1604"/>
        </w:tabs>
        <w:spacing w:before="12" w:line="235" w:lineRule="auto"/>
        <w:ind w:right="120" w:firstLine="527"/>
      </w:pPr>
      <w:r>
        <w:t xml:space="preserve"> </w:t>
      </w:r>
      <w:r>
        <w:t xml:space="preserve">«Дорожную </w:t>
      </w:r>
      <w:r>
        <w:rPr>
          <w:color w:val="050015"/>
        </w:rPr>
        <w:t xml:space="preserve">карту» </w:t>
      </w:r>
      <w:r>
        <w:t xml:space="preserve">реализации целевой </w:t>
      </w:r>
      <w:r>
        <w:rPr>
          <w:color w:val="11000C"/>
        </w:rPr>
        <w:t xml:space="preserve">модели </w:t>
      </w:r>
      <w:r>
        <w:t>наставничества</w:t>
      </w:r>
      <w:r>
        <w:rPr>
          <w:spacing w:val="-8"/>
        </w:rPr>
        <w:t xml:space="preserve"> </w:t>
      </w:r>
      <w:r>
        <w:rPr>
          <w:color w:val="050505"/>
        </w:rPr>
        <w:t>на</w:t>
      </w:r>
      <w:r>
        <w:rPr>
          <w:color w:val="050505"/>
          <w:spacing w:val="-5"/>
        </w:rPr>
        <w:t xml:space="preserve"> </w:t>
      </w:r>
      <w:r>
        <w:t>2025</w:t>
      </w:r>
      <w:r>
        <w:t xml:space="preserve"> </w:t>
      </w:r>
      <w:r>
        <w:rPr>
          <w:color w:val="030026"/>
        </w:rPr>
        <w:t>–</w:t>
      </w:r>
      <w:r>
        <w:rPr>
          <w:color w:val="030026"/>
          <w:spacing w:val="-7"/>
        </w:rPr>
        <w:t xml:space="preserve"> </w:t>
      </w:r>
      <w:r>
        <w:rPr>
          <w:color w:val="050505"/>
        </w:rPr>
        <w:t xml:space="preserve">2025 </w:t>
      </w:r>
      <w:r>
        <w:rPr>
          <w:color w:val="050013"/>
        </w:rPr>
        <w:t>учебный</w:t>
      </w:r>
      <w:r>
        <w:rPr>
          <w:color w:val="050013"/>
          <w:spacing w:val="16"/>
        </w:rPr>
        <w:t xml:space="preserve"> </w:t>
      </w:r>
      <w:r>
        <w:t>год. (</w:t>
      </w:r>
      <w:r>
        <w:t>Приложение</w:t>
      </w:r>
      <w:r>
        <w:rPr>
          <w:spacing w:val="40"/>
        </w:rPr>
        <w:t xml:space="preserve"> </w:t>
      </w:r>
      <w:r>
        <w:rPr>
          <w:color w:val="070707"/>
        </w:rPr>
        <w:t>1)</w:t>
      </w:r>
      <w:r>
        <w:rPr>
          <w:color w:val="070707"/>
        </w:rPr>
        <w:t>;</w:t>
      </w:r>
    </w:p>
    <w:p w:rsidR="0030720E" w:rsidRDefault="00B96F10">
      <w:pPr>
        <w:pStyle w:val="a4"/>
        <w:numPr>
          <w:ilvl w:val="1"/>
          <w:numId w:val="2"/>
        </w:numPr>
        <w:tabs>
          <w:tab w:val="left" w:pos="1598"/>
        </w:tabs>
        <w:spacing w:before="6"/>
        <w:ind w:right="945" w:firstLine="527"/>
      </w:pPr>
      <w:r>
        <w:t>Программу целевой модели наставничества</w:t>
      </w:r>
      <w:r>
        <w:rPr>
          <w:spacing w:val="-9"/>
        </w:rPr>
        <w:t xml:space="preserve"> </w:t>
      </w:r>
      <w:r>
        <w:rPr>
          <w:color w:val="13000A"/>
        </w:rPr>
        <w:t>в</w:t>
      </w:r>
      <w:r>
        <w:rPr>
          <w:color w:val="13000A"/>
          <w:spacing w:val="-6"/>
        </w:rPr>
        <w:t xml:space="preserve"> </w:t>
      </w:r>
      <w:r>
        <w:t>МК</w:t>
      </w:r>
      <w:r>
        <w:t xml:space="preserve">У ДО </w:t>
      </w:r>
      <w:r>
        <w:t xml:space="preserve">ДДТ </w:t>
      </w:r>
      <w:r>
        <w:rPr>
          <w:color w:val="080808"/>
        </w:rPr>
        <w:t>(</w:t>
      </w:r>
      <w:r>
        <w:t xml:space="preserve">Приложение </w:t>
      </w:r>
      <w:r>
        <w:rPr>
          <w:color w:val="1A0013"/>
        </w:rPr>
        <w:t>2)</w:t>
      </w:r>
      <w:r>
        <w:rPr>
          <w:color w:val="1A0013"/>
        </w:rPr>
        <w:t>.</w:t>
      </w:r>
    </w:p>
    <w:p w:rsidR="0030720E" w:rsidRDefault="00B96F10">
      <w:pPr>
        <w:pStyle w:val="a4"/>
        <w:numPr>
          <w:ilvl w:val="0"/>
          <w:numId w:val="2"/>
        </w:numPr>
        <w:tabs>
          <w:tab w:val="left" w:pos="1434"/>
        </w:tabs>
        <w:spacing w:before="8"/>
        <w:ind w:left="679" w:right="621" w:firstLine="532"/>
        <w:rPr>
          <w:color w:val="080011"/>
        </w:rPr>
      </w:pPr>
      <w:r>
        <w:t xml:space="preserve">Контроль </w:t>
      </w:r>
      <w:r>
        <w:rPr>
          <w:color w:val="080808"/>
        </w:rPr>
        <w:t xml:space="preserve">исполнения </w:t>
      </w:r>
      <w:r>
        <w:t>приказа</w:t>
      </w:r>
      <w:r>
        <w:rPr>
          <w:spacing w:val="-1"/>
        </w:rPr>
        <w:t xml:space="preserve"> </w:t>
      </w:r>
      <w:r>
        <w:t xml:space="preserve">возложить </w:t>
      </w:r>
      <w:r>
        <w:rPr>
          <w:color w:val="131313"/>
        </w:rPr>
        <w:t>на</w:t>
      </w:r>
      <w:r>
        <w:rPr>
          <w:color w:val="131313"/>
          <w:spacing w:val="-11"/>
        </w:rPr>
        <w:t xml:space="preserve"> </w:t>
      </w:r>
      <w:r>
        <w:t>_____________________________________</w:t>
      </w:r>
      <w:r>
        <w:rPr>
          <w:spacing w:val="13"/>
        </w:rPr>
        <w:t>_</w:t>
      </w:r>
    </w:p>
    <w:p w:rsidR="0030720E" w:rsidRDefault="0030720E">
      <w:pPr>
        <w:pStyle w:val="a3"/>
      </w:pPr>
    </w:p>
    <w:p w:rsidR="0030720E" w:rsidRDefault="0030720E">
      <w:pPr>
        <w:pStyle w:val="a3"/>
        <w:spacing w:before="2"/>
      </w:pPr>
    </w:p>
    <w:p w:rsidR="00B96F10" w:rsidRDefault="00B96F10">
      <w:pPr>
        <w:pStyle w:val="a3"/>
        <w:spacing w:before="2"/>
      </w:pPr>
    </w:p>
    <w:p w:rsidR="00B96F10" w:rsidRDefault="00B96F10">
      <w:pPr>
        <w:pStyle w:val="a3"/>
        <w:spacing w:before="2"/>
      </w:pPr>
    </w:p>
    <w:p w:rsidR="0030720E" w:rsidRDefault="00B96F10" w:rsidP="00B96F10">
      <w:pPr>
        <w:pStyle w:val="a3"/>
        <w:ind w:left="679"/>
      </w:pPr>
      <w:r>
        <w:t xml:space="preserve">                            </w:t>
      </w:r>
      <w:bookmarkStart w:id="0" w:name="_GoBack"/>
      <w:bookmarkEnd w:id="0"/>
      <w:r>
        <w:t>Директор</w:t>
      </w:r>
      <w:r>
        <w:rPr>
          <w:spacing w:val="3"/>
        </w:rPr>
        <w:t xml:space="preserve"> </w:t>
      </w:r>
      <w:r>
        <w:t>МК</w:t>
      </w:r>
      <w:r>
        <w:t>У</w:t>
      </w:r>
      <w:r>
        <w:rPr>
          <w:spacing w:val="2"/>
        </w:rPr>
        <w:t xml:space="preserve"> </w:t>
      </w:r>
      <w:r>
        <w:rPr>
          <w:spacing w:val="-5"/>
        </w:rPr>
        <w:t xml:space="preserve">ДО </w:t>
      </w:r>
      <w:r>
        <w:t>ДДТ</w:t>
      </w:r>
      <w:r>
        <w:t xml:space="preserve">                                               </w:t>
      </w:r>
      <w:r>
        <w:t xml:space="preserve">А. </w:t>
      </w:r>
      <w:r>
        <w:rPr>
          <w:spacing w:val="-2"/>
        </w:rPr>
        <w:t xml:space="preserve">М. Гаджиева </w:t>
      </w:r>
    </w:p>
    <w:p w:rsidR="0030720E" w:rsidRDefault="0030720E">
      <w:pPr>
        <w:pStyle w:val="a3"/>
      </w:pPr>
    </w:p>
    <w:p w:rsidR="0030720E" w:rsidRDefault="0030720E">
      <w:pPr>
        <w:pStyle w:val="a3"/>
      </w:pPr>
    </w:p>
    <w:p w:rsidR="0030720E" w:rsidRDefault="0030720E">
      <w:pPr>
        <w:pStyle w:val="a3"/>
      </w:pPr>
    </w:p>
    <w:p w:rsidR="0030720E" w:rsidRDefault="0030720E">
      <w:pPr>
        <w:pStyle w:val="a3"/>
      </w:pPr>
    </w:p>
    <w:p w:rsidR="0030720E" w:rsidRDefault="0030720E">
      <w:pPr>
        <w:pStyle w:val="a3"/>
      </w:pPr>
    </w:p>
    <w:p w:rsidR="0030720E" w:rsidRDefault="0030720E">
      <w:pPr>
        <w:pStyle w:val="a3"/>
      </w:pPr>
    </w:p>
    <w:p w:rsidR="0030720E" w:rsidRDefault="0030720E">
      <w:pPr>
        <w:pStyle w:val="a3"/>
      </w:pPr>
    </w:p>
    <w:p w:rsidR="0030720E" w:rsidRDefault="0030720E">
      <w:pPr>
        <w:pStyle w:val="a3"/>
      </w:pPr>
    </w:p>
    <w:p w:rsidR="0030720E" w:rsidRDefault="0030720E">
      <w:pPr>
        <w:pStyle w:val="a3"/>
      </w:pPr>
    </w:p>
    <w:p w:rsidR="0030720E" w:rsidRDefault="0030720E">
      <w:pPr>
        <w:pStyle w:val="a3"/>
      </w:pPr>
    </w:p>
    <w:sectPr w:rsidR="0030720E">
      <w:type w:val="continuous"/>
      <w:pgSz w:w="11900" w:h="16840"/>
      <w:pgMar w:top="118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7634F"/>
    <w:multiLevelType w:val="hybridMultilevel"/>
    <w:tmpl w:val="3D36B12E"/>
    <w:lvl w:ilvl="0" w:tplc="C7B896EC">
      <w:numFmt w:val="bullet"/>
      <w:lvlText w:val="-"/>
      <w:lvlJc w:val="left"/>
      <w:pPr>
        <w:ind w:left="1347" w:hanging="130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793EA3AA">
      <w:numFmt w:val="bullet"/>
      <w:lvlText w:val="•"/>
      <w:lvlJc w:val="left"/>
      <w:pPr>
        <w:ind w:left="2254" w:hanging="130"/>
      </w:pPr>
      <w:rPr>
        <w:rFonts w:hint="default"/>
        <w:lang w:val="ru-RU" w:eastAsia="en-US" w:bidi="ar-SA"/>
      </w:rPr>
    </w:lvl>
    <w:lvl w:ilvl="2" w:tplc="37A654EA">
      <w:numFmt w:val="bullet"/>
      <w:lvlText w:val="•"/>
      <w:lvlJc w:val="left"/>
      <w:pPr>
        <w:ind w:left="3168" w:hanging="130"/>
      </w:pPr>
      <w:rPr>
        <w:rFonts w:hint="default"/>
        <w:lang w:val="ru-RU" w:eastAsia="en-US" w:bidi="ar-SA"/>
      </w:rPr>
    </w:lvl>
    <w:lvl w:ilvl="3" w:tplc="1DB4E302">
      <w:numFmt w:val="bullet"/>
      <w:lvlText w:val="•"/>
      <w:lvlJc w:val="left"/>
      <w:pPr>
        <w:ind w:left="4083" w:hanging="130"/>
      </w:pPr>
      <w:rPr>
        <w:rFonts w:hint="default"/>
        <w:lang w:val="ru-RU" w:eastAsia="en-US" w:bidi="ar-SA"/>
      </w:rPr>
    </w:lvl>
    <w:lvl w:ilvl="4" w:tplc="7B0268B4">
      <w:numFmt w:val="bullet"/>
      <w:lvlText w:val="•"/>
      <w:lvlJc w:val="left"/>
      <w:pPr>
        <w:ind w:left="4997" w:hanging="130"/>
      </w:pPr>
      <w:rPr>
        <w:rFonts w:hint="default"/>
        <w:lang w:val="ru-RU" w:eastAsia="en-US" w:bidi="ar-SA"/>
      </w:rPr>
    </w:lvl>
    <w:lvl w:ilvl="5" w:tplc="47BEC06C">
      <w:numFmt w:val="bullet"/>
      <w:lvlText w:val="•"/>
      <w:lvlJc w:val="left"/>
      <w:pPr>
        <w:ind w:left="5912" w:hanging="130"/>
      </w:pPr>
      <w:rPr>
        <w:rFonts w:hint="default"/>
        <w:lang w:val="ru-RU" w:eastAsia="en-US" w:bidi="ar-SA"/>
      </w:rPr>
    </w:lvl>
    <w:lvl w:ilvl="6" w:tplc="AA3EAB80">
      <w:numFmt w:val="bullet"/>
      <w:lvlText w:val="•"/>
      <w:lvlJc w:val="left"/>
      <w:pPr>
        <w:ind w:left="6826" w:hanging="130"/>
      </w:pPr>
      <w:rPr>
        <w:rFonts w:hint="default"/>
        <w:lang w:val="ru-RU" w:eastAsia="en-US" w:bidi="ar-SA"/>
      </w:rPr>
    </w:lvl>
    <w:lvl w:ilvl="7" w:tplc="F662A51A">
      <w:numFmt w:val="bullet"/>
      <w:lvlText w:val="•"/>
      <w:lvlJc w:val="left"/>
      <w:pPr>
        <w:ind w:left="7740" w:hanging="130"/>
      </w:pPr>
      <w:rPr>
        <w:rFonts w:hint="default"/>
        <w:lang w:val="ru-RU" w:eastAsia="en-US" w:bidi="ar-SA"/>
      </w:rPr>
    </w:lvl>
    <w:lvl w:ilvl="8" w:tplc="440E59F0">
      <w:numFmt w:val="bullet"/>
      <w:lvlText w:val="•"/>
      <w:lvlJc w:val="left"/>
      <w:pPr>
        <w:ind w:left="8655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5C8E6D6C"/>
    <w:multiLevelType w:val="multilevel"/>
    <w:tmpl w:val="8208FD18"/>
    <w:lvl w:ilvl="0">
      <w:start w:val="1"/>
      <w:numFmt w:val="decimal"/>
      <w:lvlText w:val="%1."/>
      <w:lvlJc w:val="left"/>
      <w:pPr>
        <w:ind w:left="1613" w:hanging="395"/>
        <w:jc w:val="lef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7" w:hanging="391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604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9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4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9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4" w:hanging="39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20E"/>
    <w:rsid w:val="0030720E"/>
    <w:rsid w:val="00B9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FDAF"/>
  <w15:docId w15:val="{57E8FA94-92B8-4D06-BC0C-6D5B2C51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9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346" w:hanging="1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2026-03-30T14:22:00Z</dcterms:created>
  <dcterms:modified xsi:type="dcterms:W3CDTF">2026-03-30T14:32:00Z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3-Heights(TM) PDF Security Shell 4.8.25.2 (http://www.pdf-tools.com)</vt:lpwstr>
  </property>
</Properties>
</file>